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86EA" w14:textId="21A11954" w:rsidR="00855CC7" w:rsidRPr="00681F08" w:rsidRDefault="00855CC7" w:rsidP="00855CC7">
      <w:pPr>
        <w:spacing w:before="240" w:after="240"/>
        <w:jc w:val="center"/>
        <w:rPr>
          <w:b/>
          <w:bCs/>
          <w:sz w:val="24"/>
          <w:szCs w:val="24"/>
        </w:rPr>
      </w:pPr>
      <w:r w:rsidRPr="00681F08">
        <w:rPr>
          <w:b/>
          <w:bCs/>
          <w:sz w:val="24"/>
          <w:szCs w:val="24"/>
        </w:rPr>
        <w:t>Annual Transition Planner</w:t>
      </w:r>
      <w:r w:rsidR="00746E59">
        <w:rPr>
          <w:b/>
          <w:bCs/>
          <w:sz w:val="24"/>
          <w:szCs w:val="24"/>
        </w:rPr>
        <w:t xml:space="preserve"> for Preschool Provider</w:t>
      </w:r>
      <w:r w:rsidR="006635C2">
        <w:rPr>
          <w:b/>
          <w:bCs/>
          <w:sz w:val="24"/>
          <w:szCs w:val="24"/>
        </w:rPr>
        <w:t xml:space="preserve"> (Preschool to Reception cohort)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993"/>
      </w:tblGrid>
      <w:tr w:rsidR="00054323" w:rsidRPr="00681F08" w14:paraId="4EFDFEA2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3936E307" w14:textId="6CDB9B09" w:rsidR="00054323" w:rsidRPr="0081389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813898">
              <w:rPr>
                <w:rFonts w:ascii="Arial" w:hAnsi="Arial" w:cs="Arial"/>
                <w:b/>
                <w:bCs/>
                <w:color w:val="000000"/>
              </w:rPr>
              <w:t>September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09B06421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14D477C8" w14:textId="77777777" w:rsidTr="00054323">
        <w:trPr>
          <w:trHeight w:val="964"/>
        </w:trPr>
        <w:tc>
          <w:tcPr>
            <w:tcW w:w="9067" w:type="dxa"/>
          </w:tcPr>
          <w:p w14:paraId="3F3FCAD5" w14:textId="5866396D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Organise provision for settling in new starters</w:t>
            </w:r>
          </w:p>
        </w:tc>
        <w:tc>
          <w:tcPr>
            <w:tcW w:w="993" w:type="dxa"/>
          </w:tcPr>
          <w:p w14:paraId="0D551A09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57C06450" w14:textId="77777777" w:rsidTr="00054323">
        <w:trPr>
          <w:trHeight w:val="964"/>
        </w:trPr>
        <w:tc>
          <w:tcPr>
            <w:tcW w:w="9067" w:type="dxa"/>
          </w:tcPr>
          <w:p w14:paraId="4E2B9C02" w14:textId="75490A73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Complete cohort summary sheet</w:t>
            </w:r>
          </w:p>
        </w:tc>
        <w:tc>
          <w:tcPr>
            <w:tcW w:w="993" w:type="dxa"/>
          </w:tcPr>
          <w:p w14:paraId="7A0CCA78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30DFC7C1" w14:textId="77777777" w:rsidTr="00054323">
        <w:trPr>
          <w:trHeight w:val="964"/>
        </w:trPr>
        <w:tc>
          <w:tcPr>
            <w:tcW w:w="9067" w:type="dxa"/>
          </w:tcPr>
          <w:p w14:paraId="32458A47" w14:textId="0C175995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Display school information about next school intake for parents/carers</w:t>
            </w:r>
          </w:p>
        </w:tc>
        <w:tc>
          <w:tcPr>
            <w:tcW w:w="993" w:type="dxa"/>
          </w:tcPr>
          <w:p w14:paraId="30D68602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1AC753FB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9A7C46B" w14:textId="1DB0E470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Inform parents/carers of important dates for school applications display posters/use variety of communication methods, e.g. social media, website</w:t>
            </w:r>
          </w:p>
        </w:tc>
        <w:tc>
          <w:tcPr>
            <w:tcW w:w="993" w:type="dxa"/>
          </w:tcPr>
          <w:p w14:paraId="742717C2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16C587CA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167A49C3" w14:textId="18356193" w:rsidR="00054323" w:rsidRPr="00054323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054323">
              <w:rPr>
                <w:rFonts w:ascii="Arial" w:hAnsi="Arial" w:cs="Arial"/>
                <w:b/>
                <w:bCs/>
                <w:color w:val="000000"/>
              </w:rPr>
              <w:t>October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6C6C6E04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29D43003" w14:textId="77777777" w:rsidTr="00054323">
        <w:trPr>
          <w:trHeight w:val="964"/>
        </w:trPr>
        <w:tc>
          <w:tcPr>
            <w:tcW w:w="9067" w:type="dxa"/>
          </w:tcPr>
          <w:p w14:paraId="139B49AB" w14:textId="27334D26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Parent/carer consultations (dependent on individual setting)</w:t>
            </w:r>
          </w:p>
        </w:tc>
        <w:tc>
          <w:tcPr>
            <w:tcW w:w="993" w:type="dxa"/>
          </w:tcPr>
          <w:p w14:paraId="4765DCCB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29127969" w14:textId="77777777" w:rsidTr="00054323">
        <w:trPr>
          <w:trHeight w:val="964"/>
        </w:trPr>
        <w:tc>
          <w:tcPr>
            <w:tcW w:w="9067" w:type="dxa"/>
          </w:tcPr>
          <w:p w14:paraId="372E89F2" w14:textId="1E534738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proofErr w:type="gramStart"/>
            <w:r w:rsidRPr="00681F08">
              <w:rPr>
                <w:rFonts w:ascii="Arial" w:hAnsi="Arial" w:cs="Arial"/>
                <w:color w:val="000000"/>
              </w:rPr>
              <w:t>Arrange  meetings</w:t>
            </w:r>
            <w:proofErr w:type="gramEnd"/>
            <w:r w:rsidRPr="00681F08">
              <w:rPr>
                <w:rFonts w:ascii="Arial" w:hAnsi="Arial" w:cs="Arial"/>
                <w:color w:val="000000"/>
              </w:rPr>
              <w:t xml:space="preserve"> with SENCO/other  professionals where necessary</w:t>
            </w:r>
          </w:p>
        </w:tc>
        <w:tc>
          <w:tcPr>
            <w:tcW w:w="993" w:type="dxa"/>
          </w:tcPr>
          <w:p w14:paraId="0F6ECF46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2DDBAA02" w14:textId="77777777" w:rsidTr="00054323">
        <w:trPr>
          <w:trHeight w:val="964"/>
        </w:trPr>
        <w:tc>
          <w:tcPr>
            <w:tcW w:w="9067" w:type="dxa"/>
          </w:tcPr>
          <w:p w14:paraId="5C0FFCA6" w14:textId="34E5F327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Evaluate September transition procedures - invite parental contribution:  coffee morning/ survey/questionnaire</w:t>
            </w:r>
          </w:p>
        </w:tc>
        <w:tc>
          <w:tcPr>
            <w:tcW w:w="993" w:type="dxa"/>
          </w:tcPr>
          <w:p w14:paraId="6C5C5953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0F1499CC" w14:textId="77777777" w:rsidTr="00054323">
        <w:trPr>
          <w:trHeight w:val="964"/>
        </w:trPr>
        <w:tc>
          <w:tcPr>
            <w:tcW w:w="9067" w:type="dxa"/>
          </w:tcPr>
          <w:p w14:paraId="147D92DF" w14:textId="6598578B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Display of where the leavers went</w:t>
            </w:r>
          </w:p>
        </w:tc>
        <w:tc>
          <w:tcPr>
            <w:tcW w:w="993" w:type="dxa"/>
          </w:tcPr>
          <w:p w14:paraId="3078384C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74035F88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D1C66F8" w14:textId="5CF45C4F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</w:rPr>
            </w:pPr>
            <w:r w:rsidRPr="00681F08">
              <w:rPr>
                <w:rFonts w:ascii="Arial" w:hAnsi="Arial" w:cs="Arial"/>
                <w:color w:val="000000"/>
              </w:rPr>
              <w:t>Send letter/card to children in their new school</w:t>
            </w:r>
          </w:p>
        </w:tc>
        <w:tc>
          <w:tcPr>
            <w:tcW w:w="993" w:type="dxa"/>
          </w:tcPr>
          <w:p w14:paraId="05A708A5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4007537D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091826FA" w14:textId="59AD3AA0" w:rsidR="00054323" w:rsidRPr="00054323" w:rsidRDefault="00054323" w:rsidP="00054323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054323">
              <w:rPr>
                <w:b/>
                <w:bCs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7E9BF4B2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16CC1A62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1F7FED0C" w14:textId="7F7BEFB2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Inform parents/carers of important dates for school applications display posters/use variety of communication methods, e.g. social media, website</w:t>
            </w:r>
          </w:p>
        </w:tc>
        <w:tc>
          <w:tcPr>
            <w:tcW w:w="993" w:type="dxa"/>
          </w:tcPr>
          <w:p w14:paraId="09B59970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0774EDAF" w14:textId="77777777" w:rsidTr="00054323">
        <w:trPr>
          <w:cantSplit/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6493AE69" w14:textId="6B8D9478" w:rsidR="00054323" w:rsidRPr="00054323" w:rsidRDefault="00054323" w:rsidP="00054323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054323"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1096E251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1CBD06ED" w14:textId="77777777" w:rsidTr="00054323">
        <w:trPr>
          <w:cantSplit/>
          <w:trHeight w:val="964"/>
        </w:trPr>
        <w:tc>
          <w:tcPr>
            <w:tcW w:w="9067" w:type="dxa"/>
          </w:tcPr>
          <w:p w14:paraId="70D50082" w14:textId="4839525A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sz w:val="24"/>
                <w:szCs w:val="24"/>
              </w:rPr>
              <w:lastRenderedPageBreak/>
              <w:t xml:space="preserve">Review website and ensure that information and photos are </w:t>
            </w:r>
            <w:proofErr w:type="gramStart"/>
            <w:r w:rsidRPr="00681F08">
              <w:rPr>
                <w:sz w:val="24"/>
                <w:szCs w:val="24"/>
              </w:rPr>
              <w:t>up- to-date</w:t>
            </w:r>
            <w:proofErr w:type="gramEnd"/>
            <w:r w:rsidRPr="00681F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68162EE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1232ACB8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70BAB3F9" w14:textId="0EC8D30D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 xml:space="preserve">Signpost families to local community events running over </w:t>
            </w:r>
            <w:proofErr w:type="gramStart"/>
            <w:r w:rsidRPr="00681F08">
              <w:rPr>
                <w:rFonts w:ascii="Arial" w:hAnsi="Arial" w:cs="Arial"/>
                <w:color w:val="000000"/>
              </w:rPr>
              <w:t>Christmas</w:t>
            </w:r>
            <w:proofErr w:type="gramEnd"/>
          </w:p>
          <w:p w14:paraId="4366037B" w14:textId="7681B041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BA05D93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4F33AC1F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12A8B285" w14:textId="4471B17D" w:rsidR="00054323" w:rsidRPr="00054323" w:rsidRDefault="00054323" w:rsidP="00054323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054323">
              <w:rPr>
                <w:b/>
                <w:bCs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6CD5553B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263C2AEC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49E9843" w14:textId="3B83DBB2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Inform parents/carers of important dates for school applications display posters/use variety of communication methods, e.g. social media, website</w:t>
            </w:r>
          </w:p>
        </w:tc>
        <w:tc>
          <w:tcPr>
            <w:tcW w:w="993" w:type="dxa"/>
          </w:tcPr>
          <w:p w14:paraId="4344173C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07B83620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0B5C8C9C" w14:textId="03A42413" w:rsidR="00054323" w:rsidRPr="00054323" w:rsidRDefault="00054323" w:rsidP="00054323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054323">
              <w:rPr>
                <w:b/>
                <w:bCs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788B0127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5E3AE437" w14:textId="77777777" w:rsidTr="00054323">
        <w:trPr>
          <w:trHeight w:val="964"/>
        </w:trPr>
        <w:tc>
          <w:tcPr>
            <w:tcW w:w="9067" w:type="dxa"/>
          </w:tcPr>
          <w:p w14:paraId="0863D93C" w14:textId="1A4BB609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Parent/carer consultations/reports (dependent on individual setting)</w:t>
            </w:r>
          </w:p>
        </w:tc>
        <w:tc>
          <w:tcPr>
            <w:tcW w:w="993" w:type="dxa"/>
          </w:tcPr>
          <w:p w14:paraId="79918226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1350A7BA" w14:textId="77777777" w:rsidTr="00054323">
        <w:trPr>
          <w:trHeight w:val="964"/>
        </w:trPr>
        <w:tc>
          <w:tcPr>
            <w:tcW w:w="9067" w:type="dxa"/>
          </w:tcPr>
          <w:p w14:paraId="67AB93F4" w14:textId="0595518A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 xml:space="preserve">Contact schools to find out who to </w:t>
            </w:r>
            <w:proofErr w:type="gramStart"/>
            <w:r w:rsidRPr="00681F08">
              <w:rPr>
                <w:color w:val="000000"/>
                <w:sz w:val="24"/>
                <w:szCs w:val="24"/>
              </w:rPr>
              <w:t>send  the</w:t>
            </w:r>
            <w:proofErr w:type="gramEnd"/>
            <w:r w:rsidRPr="00681F08">
              <w:rPr>
                <w:color w:val="000000"/>
                <w:sz w:val="24"/>
                <w:szCs w:val="24"/>
              </w:rPr>
              <w:t xml:space="preserve"> transition information to</w:t>
            </w:r>
          </w:p>
        </w:tc>
        <w:tc>
          <w:tcPr>
            <w:tcW w:w="993" w:type="dxa"/>
          </w:tcPr>
          <w:p w14:paraId="3C57E749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646181F2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2C17DA35" w14:textId="66E5D6AC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 xml:space="preserve">Complete transition level of need tool for every child starting school (reception/nursery </w:t>
            </w:r>
            <w:proofErr w:type="gramStart"/>
            <w:r w:rsidRPr="00681F08">
              <w:rPr>
                <w:color w:val="000000"/>
                <w:sz w:val="24"/>
                <w:szCs w:val="24"/>
              </w:rPr>
              <w:t>class)starting</w:t>
            </w:r>
            <w:proofErr w:type="gramEnd"/>
            <w:r w:rsidRPr="00681F08">
              <w:rPr>
                <w:color w:val="000000"/>
                <w:sz w:val="24"/>
                <w:szCs w:val="24"/>
              </w:rPr>
              <w:t xml:space="preserve"> school/nursery class</w:t>
            </w:r>
          </w:p>
        </w:tc>
        <w:tc>
          <w:tcPr>
            <w:tcW w:w="993" w:type="dxa"/>
          </w:tcPr>
          <w:p w14:paraId="2A1AE21F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79C51F10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1AE61D00" w14:textId="0E1D5ECD" w:rsidR="00054323" w:rsidRPr="00054323" w:rsidRDefault="00054323" w:rsidP="00054323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054323">
              <w:rPr>
                <w:b/>
                <w:bCs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08F35308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2AD87AA0" w14:textId="77777777" w:rsidTr="00054323">
        <w:trPr>
          <w:trHeight w:val="964"/>
        </w:trPr>
        <w:tc>
          <w:tcPr>
            <w:tcW w:w="9067" w:type="dxa"/>
          </w:tcPr>
          <w:p w14:paraId="325E24DB" w14:textId="48B45C2A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Block time for schools to visit in June/July</w:t>
            </w:r>
          </w:p>
        </w:tc>
        <w:tc>
          <w:tcPr>
            <w:tcW w:w="993" w:type="dxa"/>
          </w:tcPr>
          <w:p w14:paraId="60B8C132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50E4BEB8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7B509CE9" w14:textId="25A27011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Plan for time/budgetary implications around transition e.g. cost to cover staff spending time with teachers/parents/carers/ other professional</w:t>
            </w:r>
          </w:p>
        </w:tc>
        <w:tc>
          <w:tcPr>
            <w:tcW w:w="993" w:type="dxa"/>
          </w:tcPr>
          <w:p w14:paraId="5EA090ED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033E5162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24932763" w14:textId="1DD5A3CD" w:rsidR="00054323" w:rsidRPr="00054323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054323">
              <w:rPr>
                <w:rFonts w:ascii="Arial" w:hAnsi="Arial" w:cs="Arial"/>
                <w:b/>
                <w:bCs/>
                <w:color w:val="000000"/>
              </w:rPr>
              <w:t>April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3C5AD230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2AB7A83D" w14:textId="77777777" w:rsidTr="00054323">
        <w:trPr>
          <w:trHeight w:val="964"/>
        </w:trPr>
        <w:tc>
          <w:tcPr>
            <w:tcW w:w="9067" w:type="dxa"/>
          </w:tcPr>
          <w:p w14:paraId="21AE3121" w14:textId="67365D40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Ask parents/carers to inform setting of their child’s allocated school place</w:t>
            </w:r>
          </w:p>
        </w:tc>
        <w:tc>
          <w:tcPr>
            <w:tcW w:w="993" w:type="dxa"/>
          </w:tcPr>
          <w:p w14:paraId="329F777C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61954DB8" w14:textId="77777777" w:rsidTr="00054323">
        <w:trPr>
          <w:trHeight w:val="964"/>
        </w:trPr>
        <w:tc>
          <w:tcPr>
            <w:tcW w:w="9067" w:type="dxa"/>
          </w:tcPr>
          <w:p w14:paraId="2CA73037" w14:textId="1319890A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Ask feeder schools to provide transition resources such as book bags/uniform/ transition books</w:t>
            </w:r>
          </w:p>
        </w:tc>
        <w:tc>
          <w:tcPr>
            <w:tcW w:w="993" w:type="dxa"/>
          </w:tcPr>
          <w:p w14:paraId="24F18C04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2E262684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B3FB7BD" w14:textId="57BC30CD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Send transition information about each child to new setting</w:t>
            </w:r>
          </w:p>
        </w:tc>
        <w:tc>
          <w:tcPr>
            <w:tcW w:w="993" w:type="dxa"/>
          </w:tcPr>
          <w:p w14:paraId="1678AA33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47D7ED68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3E105D64" w14:textId="1AFD4883" w:rsidR="00054323" w:rsidRPr="00054323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054323">
              <w:rPr>
                <w:rFonts w:ascii="Arial" w:hAnsi="Arial" w:cs="Arial"/>
                <w:b/>
                <w:bCs/>
                <w:color w:val="000000"/>
              </w:rPr>
              <w:lastRenderedPageBreak/>
              <w:t>May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14DB9B0D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05D06CA6" w14:textId="77777777" w:rsidTr="00054323">
        <w:trPr>
          <w:trHeight w:val="964"/>
        </w:trPr>
        <w:tc>
          <w:tcPr>
            <w:tcW w:w="9067" w:type="dxa"/>
          </w:tcPr>
          <w:p w14:paraId="3A1E694F" w14:textId="26110C74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Prioritise transition for children identified with intensive/ personalised needs</w:t>
            </w:r>
          </w:p>
        </w:tc>
        <w:tc>
          <w:tcPr>
            <w:tcW w:w="993" w:type="dxa"/>
          </w:tcPr>
          <w:p w14:paraId="3BBABC23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52AD32C0" w14:textId="77777777" w:rsidTr="00054323">
        <w:trPr>
          <w:trHeight w:val="964"/>
        </w:trPr>
        <w:tc>
          <w:tcPr>
            <w:tcW w:w="9067" w:type="dxa"/>
          </w:tcPr>
          <w:p w14:paraId="3AC98E5D" w14:textId="45E0BF45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proofErr w:type="gramStart"/>
            <w:r w:rsidRPr="00681F08">
              <w:rPr>
                <w:rFonts w:ascii="Arial" w:hAnsi="Arial" w:cs="Arial"/>
                <w:color w:val="000000"/>
              </w:rPr>
              <w:t>Continue  to</w:t>
            </w:r>
            <w:proofErr w:type="gramEnd"/>
            <w:r w:rsidRPr="00681F08">
              <w:rPr>
                <w:rFonts w:ascii="Arial" w:hAnsi="Arial" w:cs="Arial"/>
                <w:color w:val="000000"/>
              </w:rPr>
              <w:t xml:space="preserve"> ask parents/carers to inform setting of the place they have been allocated school place</w:t>
            </w:r>
          </w:p>
        </w:tc>
        <w:tc>
          <w:tcPr>
            <w:tcW w:w="993" w:type="dxa"/>
          </w:tcPr>
          <w:p w14:paraId="61674ACB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127E3C20" w14:textId="77777777" w:rsidTr="00054323">
        <w:trPr>
          <w:trHeight w:val="964"/>
        </w:trPr>
        <w:tc>
          <w:tcPr>
            <w:tcW w:w="9067" w:type="dxa"/>
          </w:tcPr>
          <w:p w14:paraId="3234B3EF" w14:textId="422D0524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Set up role-play area using the transition resources from schools</w:t>
            </w:r>
          </w:p>
        </w:tc>
        <w:tc>
          <w:tcPr>
            <w:tcW w:w="993" w:type="dxa"/>
          </w:tcPr>
          <w:p w14:paraId="2AE79CFC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7D9B3022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2FC05738" w14:textId="35B0E479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Ensure a selection of books are available that discuss change at an age-appropriate level</w:t>
            </w:r>
          </w:p>
        </w:tc>
        <w:tc>
          <w:tcPr>
            <w:tcW w:w="993" w:type="dxa"/>
          </w:tcPr>
          <w:p w14:paraId="00DEC794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64E64B5D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5D2F1ED2" w14:textId="5F76D582" w:rsidR="00054323" w:rsidRPr="00054323" w:rsidRDefault="00054323" w:rsidP="00054323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054323">
              <w:rPr>
                <w:b/>
                <w:bCs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73BE4191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1448D4A9" w14:textId="77777777" w:rsidTr="00054323">
        <w:trPr>
          <w:trHeight w:val="964"/>
        </w:trPr>
        <w:tc>
          <w:tcPr>
            <w:tcW w:w="9067" w:type="dxa"/>
          </w:tcPr>
          <w:p w14:paraId="62B8CB0F" w14:textId="0D6569B4" w:rsidR="00054323" w:rsidRPr="00681F08" w:rsidRDefault="00054323" w:rsidP="00054323">
            <w:pPr>
              <w:spacing w:before="240" w:line="240" w:lineRule="auto"/>
              <w:rPr>
                <w:rFonts w:eastAsia="Times New Roman"/>
                <w:sz w:val="24"/>
                <w:szCs w:val="24"/>
              </w:rPr>
            </w:pPr>
            <w:r w:rsidRPr="00681F08">
              <w:rPr>
                <w:rFonts w:eastAsia="Times New Roman"/>
                <w:color w:val="000000"/>
                <w:sz w:val="24"/>
                <w:szCs w:val="24"/>
              </w:rPr>
              <w:t>Complete and send transition record to new school</w:t>
            </w:r>
          </w:p>
        </w:tc>
        <w:tc>
          <w:tcPr>
            <w:tcW w:w="993" w:type="dxa"/>
          </w:tcPr>
          <w:p w14:paraId="6652DF2E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09528A76" w14:textId="77777777" w:rsidTr="00054323">
        <w:trPr>
          <w:trHeight w:val="964"/>
        </w:trPr>
        <w:tc>
          <w:tcPr>
            <w:tcW w:w="9067" w:type="dxa"/>
          </w:tcPr>
          <w:p w14:paraId="0B9035A2" w14:textId="2B64AFC2" w:rsidR="00054323" w:rsidRPr="00681F08" w:rsidRDefault="00054323" w:rsidP="00054323">
            <w:pPr>
              <w:spacing w:before="240" w:line="240" w:lineRule="auto"/>
              <w:rPr>
                <w:rFonts w:eastAsia="Times New Roman"/>
                <w:sz w:val="24"/>
                <w:szCs w:val="24"/>
              </w:rPr>
            </w:pPr>
            <w:r w:rsidRPr="00681F08">
              <w:rPr>
                <w:rFonts w:eastAsia="Times New Roman"/>
                <w:color w:val="000000"/>
                <w:sz w:val="24"/>
                <w:szCs w:val="24"/>
              </w:rPr>
              <w:t>Be available for school practitioners to communicate and visit you</w:t>
            </w:r>
          </w:p>
        </w:tc>
        <w:tc>
          <w:tcPr>
            <w:tcW w:w="993" w:type="dxa"/>
          </w:tcPr>
          <w:p w14:paraId="3666302A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04873461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2B933C70" w14:textId="674DC02A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 xml:space="preserve">Prepare supplementary information to be passed to the school such as additional assessment </w:t>
            </w:r>
            <w:proofErr w:type="gramStart"/>
            <w:r w:rsidRPr="00681F08">
              <w:rPr>
                <w:rFonts w:ascii="Arial" w:hAnsi="Arial" w:cs="Arial"/>
                <w:color w:val="000000"/>
              </w:rPr>
              <w:t>information  or</w:t>
            </w:r>
            <w:proofErr w:type="gramEnd"/>
            <w:r w:rsidRPr="00681F08">
              <w:rPr>
                <w:rFonts w:ascii="Arial" w:hAnsi="Arial" w:cs="Arial"/>
                <w:color w:val="000000"/>
              </w:rPr>
              <w:t xml:space="preserve"> specific targeted plans  for children with identified intensive/personalised needs</w:t>
            </w:r>
          </w:p>
        </w:tc>
        <w:tc>
          <w:tcPr>
            <w:tcW w:w="993" w:type="dxa"/>
          </w:tcPr>
          <w:p w14:paraId="4A8251C1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246F297C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10F6F275" w14:textId="2324F965" w:rsidR="00054323" w:rsidRPr="00054323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054323">
              <w:rPr>
                <w:rFonts w:ascii="Arial" w:hAnsi="Arial" w:cs="Arial"/>
                <w:b/>
                <w:bCs/>
                <w:color w:val="000000"/>
              </w:rPr>
              <w:t>July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6CC032F1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460E855B" w14:textId="77777777" w:rsidTr="00054323">
        <w:trPr>
          <w:trHeight w:val="964"/>
        </w:trPr>
        <w:tc>
          <w:tcPr>
            <w:tcW w:w="9067" w:type="dxa"/>
          </w:tcPr>
          <w:p w14:paraId="68F591B4" w14:textId="164F82CE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Continue to be available for school practitioners to communicate and visit you</w:t>
            </w:r>
          </w:p>
        </w:tc>
        <w:tc>
          <w:tcPr>
            <w:tcW w:w="993" w:type="dxa"/>
          </w:tcPr>
          <w:p w14:paraId="2FE38267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7C5939AA" w14:textId="77777777" w:rsidTr="00054323">
        <w:trPr>
          <w:trHeight w:val="964"/>
        </w:trPr>
        <w:tc>
          <w:tcPr>
            <w:tcW w:w="9067" w:type="dxa"/>
          </w:tcPr>
          <w:p w14:paraId="453B427D" w14:textId="2A3605C0" w:rsidR="00054323" w:rsidRPr="00681F08" w:rsidRDefault="00054323" w:rsidP="00054323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81F08">
              <w:rPr>
                <w:rFonts w:ascii="Arial" w:hAnsi="Arial" w:cs="Arial"/>
                <w:color w:val="000000"/>
              </w:rPr>
              <w:t>Contact schools that have not booked a visit</w:t>
            </w:r>
          </w:p>
        </w:tc>
        <w:tc>
          <w:tcPr>
            <w:tcW w:w="993" w:type="dxa"/>
          </w:tcPr>
          <w:p w14:paraId="0D727E05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7E24A927" w14:textId="77777777" w:rsidTr="00054323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6B4EB22C" w14:textId="250BD115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Signpost families to local community events being run over the summer (e.g. library reading challenge)</w:t>
            </w:r>
          </w:p>
        </w:tc>
        <w:tc>
          <w:tcPr>
            <w:tcW w:w="993" w:type="dxa"/>
          </w:tcPr>
          <w:p w14:paraId="451628B6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75237A39" w14:textId="77777777" w:rsidTr="00054323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6B982BA5" w14:textId="26C0AE74" w:rsidR="00054323" w:rsidRPr="00054323" w:rsidRDefault="00054323" w:rsidP="00054323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054323">
              <w:rPr>
                <w:b/>
                <w:bCs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47CF41FE" w14:textId="77777777" w:rsidR="00054323" w:rsidRPr="00054323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054323" w:rsidRPr="00681F08" w14:paraId="3D6F5340" w14:textId="77777777" w:rsidTr="00054323">
        <w:trPr>
          <w:cantSplit/>
          <w:trHeight w:val="964"/>
        </w:trPr>
        <w:tc>
          <w:tcPr>
            <w:tcW w:w="9067" w:type="dxa"/>
          </w:tcPr>
          <w:p w14:paraId="61AB6A2F" w14:textId="63BE5327" w:rsidR="00054323" w:rsidRPr="00681F08" w:rsidRDefault="00054323" w:rsidP="00054323">
            <w:pPr>
              <w:spacing w:before="240"/>
              <w:rPr>
                <w:sz w:val="24"/>
                <w:szCs w:val="24"/>
              </w:rPr>
            </w:pPr>
            <w:r w:rsidRPr="00681F08">
              <w:rPr>
                <w:color w:val="000000"/>
                <w:sz w:val="24"/>
                <w:szCs w:val="24"/>
              </w:rPr>
              <w:t>Update website ensuring that all information and photos are current including photos of the setting and staff</w:t>
            </w:r>
          </w:p>
        </w:tc>
        <w:tc>
          <w:tcPr>
            <w:tcW w:w="993" w:type="dxa"/>
          </w:tcPr>
          <w:p w14:paraId="08158A82" w14:textId="77777777" w:rsidR="00054323" w:rsidRPr="00681F08" w:rsidRDefault="00054323" w:rsidP="00054323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</w:tbl>
    <w:p w14:paraId="6C03E97F" w14:textId="77777777" w:rsidR="00746E59" w:rsidRPr="00681F08" w:rsidRDefault="00746E59">
      <w:pPr>
        <w:rPr>
          <w:sz w:val="24"/>
          <w:szCs w:val="24"/>
        </w:rPr>
      </w:pPr>
    </w:p>
    <w:sectPr w:rsidR="00746E59" w:rsidRPr="00681F08" w:rsidSect="00855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C7"/>
    <w:rsid w:val="00054323"/>
    <w:rsid w:val="00113CFA"/>
    <w:rsid w:val="00356008"/>
    <w:rsid w:val="004F3FBE"/>
    <w:rsid w:val="006635C2"/>
    <w:rsid w:val="00681F08"/>
    <w:rsid w:val="00746E59"/>
    <w:rsid w:val="00806763"/>
    <w:rsid w:val="00813898"/>
    <w:rsid w:val="00855CC7"/>
    <w:rsid w:val="0087426B"/>
    <w:rsid w:val="00B2314A"/>
    <w:rsid w:val="00BD6BAB"/>
    <w:rsid w:val="00D044EF"/>
    <w:rsid w:val="00D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5301"/>
  <w15:chartTrackingRefBased/>
  <w15:docId w15:val="{34983C10-F1B2-4FC3-9402-0AF371D8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C7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7E40-61F1-45ED-8F8A-BB6A9EA7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Fessey, Stephen</dc:creator>
  <cp:keywords/>
  <dc:description/>
  <cp:lastModifiedBy>James, Beccy</cp:lastModifiedBy>
  <cp:revision>2</cp:revision>
  <dcterms:created xsi:type="dcterms:W3CDTF">2024-04-19T08:54:00Z</dcterms:created>
  <dcterms:modified xsi:type="dcterms:W3CDTF">2024-04-19T08:54:00Z</dcterms:modified>
</cp:coreProperties>
</file>