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41B4B" w14:textId="030DDF88" w:rsidR="002B06BF" w:rsidRPr="001C4F93" w:rsidRDefault="002B06BF" w:rsidP="001C4F93">
      <w:pPr>
        <w:jc w:val="center"/>
        <w:rPr>
          <w:rFonts w:cs="Arial"/>
          <w:sz w:val="24"/>
          <w:szCs w:val="24"/>
        </w:rPr>
      </w:pPr>
      <w:r w:rsidRPr="001C4F93">
        <w:rPr>
          <w:rFonts w:cs="Arial"/>
          <w:b/>
          <w:sz w:val="24"/>
          <w:szCs w:val="24"/>
        </w:rPr>
        <w:t>Transition Meeting Agenda</w:t>
      </w:r>
      <w:r w:rsidR="001C4F93">
        <w:rPr>
          <w:rFonts w:cs="Arial"/>
          <w:b/>
          <w:sz w:val="24"/>
          <w:szCs w:val="24"/>
        </w:rPr>
        <w:t xml:space="preserve"> (Preschool to Reception)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1C4F93" w:rsidRPr="001C4F93" w14:paraId="6BA4EBBD" w14:textId="77777777" w:rsidTr="001C4F93">
        <w:tc>
          <w:tcPr>
            <w:tcW w:w="1980" w:type="dxa"/>
            <w:shd w:val="clear" w:color="auto" w:fill="D9D9D9" w:themeFill="background1" w:themeFillShade="D9"/>
          </w:tcPr>
          <w:p w14:paraId="7CE25A64" w14:textId="548D638E" w:rsidR="001C4F93" w:rsidRPr="001C4F93" w:rsidRDefault="001C4F93" w:rsidP="001C4F93">
            <w:pPr>
              <w:rPr>
                <w:rFonts w:cs="Arial"/>
                <w:sz w:val="24"/>
                <w:szCs w:val="24"/>
              </w:rPr>
            </w:pPr>
            <w:r w:rsidRPr="001C4F93">
              <w:rPr>
                <w:rFonts w:cs="Arial"/>
                <w:sz w:val="24"/>
                <w:szCs w:val="24"/>
              </w:rPr>
              <w:t xml:space="preserve">Child’s name: </w:t>
            </w:r>
          </w:p>
        </w:tc>
        <w:tc>
          <w:tcPr>
            <w:tcW w:w="8476" w:type="dxa"/>
          </w:tcPr>
          <w:p w14:paraId="12B2AD09" w14:textId="77777777" w:rsidR="001C4F93" w:rsidRPr="001C4F93" w:rsidRDefault="001C4F93" w:rsidP="002B06BF">
            <w:pPr>
              <w:rPr>
                <w:rFonts w:cs="Arial"/>
                <w:sz w:val="24"/>
                <w:szCs w:val="24"/>
              </w:rPr>
            </w:pPr>
          </w:p>
        </w:tc>
      </w:tr>
      <w:tr w:rsidR="001C4F93" w:rsidRPr="001C4F93" w14:paraId="1C2EC04C" w14:textId="77777777" w:rsidTr="001C4F93">
        <w:tc>
          <w:tcPr>
            <w:tcW w:w="1980" w:type="dxa"/>
            <w:shd w:val="clear" w:color="auto" w:fill="D9D9D9" w:themeFill="background1" w:themeFillShade="D9"/>
          </w:tcPr>
          <w:p w14:paraId="30F497B7" w14:textId="218E2C87" w:rsidR="001C4F93" w:rsidRPr="001C4F93" w:rsidRDefault="001C4F93" w:rsidP="001C4F93">
            <w:pPr>
              <w:rPr>
                <w:rFonts w:cs="Arial"/>
                <w:sz w:val="24"/>
                <w:szCs w:val="24"/>
              </w:rPr>
            </w:pPr>
            <w:r w:rsidRPr="001C4F93">
              <w:rPr>
                <w:rFonts w:cs="Arial"/>
                <w:sz w:val="24"/>
                <w:szCs w:val="24"/>
              </w:rPr>
              <w:t>Setting Name:</w:t>
            </w:r>
          </w:p>
        </w:tc>
        <w:tc>
          <w:tcPr>
            <w:tcW w:w="8476" w:type="dxa"/>
          </w:tcPr>
          <w:p w14:paraId="326D0A3E" w14:textId="77777777" w:rsidR="001C4F93" w:rsidRPr="001C4F93" w:rsidRDefault="001C4F93" w:rsidP="002B06BF">
            <w:pPr>
              <w:rPr>
                <w:rFonts w:cs="Arial"/>
                <w:sz w:val="24"/>
                <w:szCs w:val="24"/>
              </w:rPr>
            </w:pPr>
          </w:p>
        </w:tc>
      </w:tr>
      <w:tr w:rsidR="001C4F93" w:rsidRPr="001C4F93" w14:paraId="3D9162FE" w14:textId="77777777" w:rsidTr="001C4F93">
        <w:tc>
          <w:tcPr>
            <w:tcW w:w="1980" w:type="dxa"/>
            <w:shd w:val="clear" w:color="auto" w:fill="D9D9D9" w:themeFill="background1" w:themeFillShade="D9"/>
          </w:tcPr>
          <w:p w14:paraId="4893D9EF" w14:textId="2006710D" w:rsidR="001C4F93" w:rsidRPr="001C4F93" w:rsidRDefault="001C4F93" w:rsidP="001C4F93">
            <w:pPr>
              <w:rPr>
                <w:rFonts w:cs="Arial"/>
                <w:sz w:val="24"/>
                <w:szCs w:val="24"/>
              </w:rPr>
            </w:pPr>
            <w:r w:rsidRPr="001C4F93">
              <w:rPr>
                <w:rFonts w:cs="Arial"/>
                <w:sz w:val="24"/>
                <w:szCs w:val="24"/>
              </w:rPr>
              <w:t xml:space="preserve">GR Level: </w:t>
            </w:r>
          </w:p>
        </w:tc>
        <w:tc>
          <w:tcPr>
            <w:tcW w:w="8476" w:type="dxa"/>
          </w:tcPr>
          <w:p w14:paraId="6B1C73BF" w14:textId="77777777" w:rsidR="001C4F93" w:rsidRPr="001C4F93" w:rsidRDefault="001C4F93" w:rsidP="002B06BF">
            <w:pPr>
              <w:rPr>
                <w:rFonts w:cs="Arial"/>
                <w:sz w:val="24"/>
                <w:szCs w:val="24"/>
              </w:rPr>
            </w:pPr>
          </w:p>
        </w:tc>
      </w:tr>
      <w:tr w:rsidR="001C4F93" w:rsidRPr="001C4F93" w14:paraId="149694B6" w14:textId="77777777" w:rsidTr="001C4F93">
        <w:tc>
          <w:tcPr>
            <w:tcW w:w="1980" w:type="dxa"/>
            <w:shd w:val="clear" w:color="auto" w:fill="D9D9D9" w:themeFill="background1" w:themeFillShade="D9"/>
          </w:tcPr>
          <w:p w14:paraId="0D8F86D0" w14:textId="522A55D4" w:rsidR="001C4F93" w:rsidRPr="001C4F93" w:rsidRDefault="001C4F93" w:rsidP="002B06BF">
            <w:pPr>
              <w:rPr>
                <w:rFonts w:cs="Arial"/>
                <w:sz w:val="24"/>
                <w:szCs w:val="24"/>
              </w:rPr>
            </w:pPr>
            <w:r w:rsidRPr="001C4F93">
              <w:rPr>
                <w:rFonts w:cs="Arial"/>
                <w:sz w:val="24"/>
                <w:szCs w:val="24"/>
              </w:rPr>
              <w:t xml:space="preserve">Present: </w:t>
            </w:r>
          </w:p>
        </w:tc>
        <w:tc>
          <w:tcPr>
            <w:tcW w:w="8476" w:type="dxa"/>
          </w:tcPr>
          <w:p w14:paraId="5633998D" w14:textId="77777777" w:rsidR="001C4F93" w:rsidRPr="001C4F93" w:rsidRDefault="001C4F93" w:rsidP="002B06BF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4BE490BA" w14:textId="17B6933E" w:rsidR="001C4F93" w:rsidRPr="001C4F93" w:rsidRDefault="001C4F93" w:rsidP="002B06BF">
      <w:pPr>
        <w:rPr>
          <w:rFonts w:cs="Arial"/>
          <w:sz w:val="24"/>
          <w:szCs w:val="24"/>
        </w:rPr>
      </w:pPr>
      <w:r w:rsidRPr="001C4F93">
        <w:rPr>
          <w:rFonts w:cs="Arial"/>
          <w:sz w:val="24"/>
          <w:szCs w:val="24"/>
        </w:rPr>
        <w:t xml:space="preserve">Purpose of meeting: </w:t>
      </w:r>
    </w:p>
    <w:p w14:paraId="5110E228" w14:textId="77777777" w:rsidR="001C4F93" w:rsidRPr="001C4F93" w:rsidRDefault="001C4F93" w:rsidP="001C4F93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 w:rsidRPr="001C4F93">
        <w:rPr>
          <w:rFonts w:cs="Arial"/>
          <w:sz w:val="24"/>
          <w:szCs w:val="24"/>
        </w:rPr>
        <w:t xml:space="preserve">To share information about child. </w:t>
      </w:r>
    </w:p>
    <w:p w14:paraId="0FC0F3F2" w14:textId="77777777" w:rsidR="001C4F93" w:rsidRPr="001C4F93" w:rsidRDefault="001C4F93" w:rsidP="001C4F93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 w:rsidRPr="001C4F93">
        <w:rPr>
          <w:rFonts w:cs="Arial"/>
          <w:sz w:val="24"/>
          <w:szCs w:val="24"/>
        </w:rPr>
        <w:t xml:space="preserve">To plan for a successful transition into school </w:t>
      </w:r>
    </w:p>
    <w:p w14:paraId="63F9037E" w14:textId="0A53B316" w:rsidR="001C4F93" w:rsidRPr="001C4F93" w:rsidRDefault="001C4F93" w:rsidP="001C4F93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 w:rsidRPr="001C4F93">
        <w:rPr>
          <w:rFonts w:cs="Arial"/>
          <w:sz w:val="24"/>
          <w:szCs w:val="24"/>
        </w:rPr>
        <w:t xml:space="preserve">To provide school with the </w:t>
      </w:r>
      <w:r w:rsidRPr="001C4F93">
        <w:rPr>
          <w:rFonts w:cs="Arial"/>
          <w:sz w:val="24"/>
          <w:szCs w:val="24"/>
        </w:rPr>
        <w:t>G</w:t>
      </w:r>
      <w:r w:rsidRPr="001C4F93">
        <w:rPr>
          <w:rFonts w:cs="Arial"/>
          <w:sz w:val="24"/>
          <w:szCs w:val="24"/>
        </w:rPr>
        <w:t xml:space="preserve">raduated </w:t>
      </w:r>
      <w:r w:rsidRPr="001C4F93">
        <w:rPr>
          <w:rFonts w:cs="Arial"/>
          <w:sz w:val="24"/>
          <w:szCs w:val="24"/>
        </w:rPr>
        <w:t>R</w:t>
      </w:r>
      <w:r w:rsidRPr="001C4F93">
        <w:rPr>
          <w:rFonts w:cs="Arial"/>
          <w:sz w:val="24"/>
          <w:szCs w:val="24"/>
        </w:rPr>
        <w:t xml:space="preserve">esponse strategies pre-school have used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C4F93" w:rsidRPr="001C4F93" w14:paraId="1BE9160A" w14:textId="77777777" w:rsidTr="001C4F93">
        <w:tc>
          <w:tcPr>
            <w:tcW w:w="10456" w:type="dxa"/>
            <w:shd w:val="clear" w:color="auto" w:fill="D9D9D9" w:themeFill="background1" w:themeFillShade="D9"/>
          </w:tcPr>
          <w:p w14:paraId="703AD422" w14:textId="4828CD64" w:rsidR="001C4F93" w:rsidRPr="001C4F93" w:rsidRDefault="001C4F93" w:rsidP="001C4F93">
            <w:pPr>
              <w:rPr>
                <w:rFonts w:cs="Arial"/>
                <w:sz w:val="24"/>
                <w:szCs w:val="24"/>
              </w:rPr>
            </w:pPr>
            <w:r w:rsidRPr="001C4F93">
              <w:rPr>
                <w:rFonts w:cs="Arial"/>
                <w:sz w:val="24"/>
                <w:szCs w:val="24"/>
              </w:rPr>
              <w:t>History:</w:t>
            </w:r>
          </w:p>
        </w:tc>
      </w:tr>
      <w:tr w:rsidR="001C4F93" w:rsidRPr="001C4F93" w14:paraId="73F4D1E0" w14:textId="77777777" w:rsidTr="001C4F93">
        <w:tc>
          <w:tcPr>
            <w:tcW w:w="10456" w:type="dxa"/>
          </w:tcPr>
          <w:p w14:paraId="631A7695" w14:textId="77777777" w:rsidR="001C4F93" w:rsidRDefault="001C4F93" w:rsidP="001C4F93">
            <w:pPr>
              <w:rPr>
                <w:rFonts w:cs="Arial"/>
                <w:sz w:val="24"/>
                <w:szCs w:val="24"/>
              </w:rPr>
            </w:pPr>
          </w:p>
          <w:p w14:paraId="57FF3082" w14:textId="77777777" w:rsidR="00E30F8C" w:rsidRPr="001C4F93" w:rsidRDefault="00E30F8C" w:rsidP="001C4F93">
            <w:pPr>
              <w:rPr>
                <w:rFonts w:cs="Arial"/>
                <w:sz w:val="24"/>
                <w:szCs w:val="24"/>
              </w:rPr>
            </w:pPr>
          </w:p>
        </w:tc>
      </w:tr>
      <w:tr w:rsidR="001C4F93" w:rsidRPr="001C4F93" w14:paraId="1C388F9A" w14:textId="77777777" w:rsidTr="001C4F93">
        <w:tc>
          <w:tcPr>
            <w:tcW w:w="10456" w:type="dxa"/>
            <w:shd w:val="clear" w:color="auto" w:fill="D9D9D9" w:themeFill="background1" w:themeFillShade="D9"/>
          </w:tcPr>
          <w:p w14:paraId="122478BC" w14:textId="4CB14820" w:rsidR="001C4F93" w:rsidRPr="001C4F93" w:rsidRDefault="001C4F93" w:rsidP="001C4F93">
            <w:pPr>
              <w:rPr>
                <w:rFonts w:cs="Arial"/>
                <w:sz w:val="24"/>
                <w:szCs w:val="24"/>
              </w:rPr>
            </w:pPr>
            <w:r w:rsidRPr="001C4F93">
              <w:rPr>
                <w:rFonts w:cs="Arial"/>
                <w:sz w:val="24"/>
                <w:szCs w:val="24"/>
              </w:rPr>
              <w:t>Strengths:</w:t>
            </w:r>
          </w:p>
        </w:tc>
      </w:tr>
      <w:tr w:rsidR="001C4F93" w:rsidRPr="001C4F93" w14:paraId="64C94E90" w14:textId="77777777" w:rsidTr="001C4F93">
        <w:tc>
          <w:tcPr>
            <w:tcW w:w="10456" w:type="dxa"/>
          </w:tcPr>
          <w:p w14:paraId="5636265F" w14:textId="77777777" w:rsidR="001C4F93" w:rsidRDefault="001C4F93" w:rsidP="001C4F93">
            <w:pPr>
              <w:rPr>
                <w:rFonts w:cs="Arial"/>
                <w:sz w:val="24"/>
                <w:szCs w:val="24"/>
              </w:rPr>
            </w:pPr>
          </w:p>
          <w:p w14:paraId="40E9CF7A" w14:textId="77777777" w:rsidR="00E30F8C" w:rsidRPr="001C4F93" w:rsidRDefault="00E30F8C" w:rsidP="001C4F93">
            <w:pPr>
              <w:rPr>
                <w:rFonts w:cs="Arial"/>
                <w:sz w:val="24"/>
                <w:szCs w:val="24"/>
              </w:rPr>
            </w:pPr>
          </w:p>
        </w:tc>
      </w:tr>
      <w:tr w:rsidR="001C4F93" w:rsidRPr="001C4F93" w14:paraId="0A2A48B1" w14:textId="77777777" w:rsidTr="001C4F93">
        <w:tc>
          <w:tcPr>
            <w:tcW w:w="10456" w:type="dxa"/>
            <w:shd w:val="clear" w:color="auto" w:fill="D9D9D9" w:themeFill="background1" w:themeFillShade="D9"/>
          </w:tcPr>
          <w:p w14:paraId="19D7E2F3" w14:textId="767E08B6" w:rsidR="001C4F93" w:rsidRPr="001C4F93" w:rsidRDefault="001C4F93" w:rsidP="001C4F93">
            <w:pPr>
              <w:rPr>
                <w:rFonts w:cs="Arial"/>
                <w:sz w:val="24"/>
                <w:szCs w:val="24"/>
              </w:rPr>
            </w:pPr>
            <w:r w:rsidRPr="001C4F93">
              <w:rPr>
                <w:rFonts w:cs="Arial"/>
                <w:sz w:val="24"/>
                <w:szCs w:val="24"/>
              </w:rPr>
              <w:t>Likes:</w:t>
            </w:r>
          </w:p>
        </w:tc>
      </w:tr>
      <w:tr w:rsidR="001C4F93" w:rsidRPr="001C4F93" w14:paraId="344C4BB3" w14:textId="77777777" w:rsidTr="001C4F93">
        <w:tc>
          <w:tcPr>
            <w:tcW w:w="10456" w:type="dxa"/>
          </w:tcPr>
          <w:p w14:paraId="7E42D3CE" w14:textId="77777777" w:rsidR="001C4F93" w:rsidRDefault="001C4F93" w:rsidP="001C4F93">
            <w:pPr>
              <w:rPr>
                <w:rFonts w:cs="Arial"/>
                <w:sz w:val="24"/>
                <w:szCs w:val="24"/>
              </w:rPr>
            </w:pPr>
          </w:p>
          <w:p w14:paraId="13335B8F" w14:textId="77777777" w:rsidR="00E30F8C" w:rsidRPr="001C4F93" w:rsidRDefault="00E30F8C" w:rsidP="001C4F93">
            <w:pPr>
              <w:rPr>
                <w:rFonts w:cs="Arial"/>
                <w:sz w:val="24"/>
                <w:szCs w:val="24"/>
              </w:rPr>
            </w:pPr>
          </w:p>
        </w:tc>
      </w:tr>
      <w:tr w:rsidR="001C4F93" w:rsidRPr="001C4F93" w14:paraId="33D89BA9" w14:textId="77777777" w:rsidTr="001C4F93">
        <w:tc>
          <w:tcPr>
            <w:tcW w:w="10456" w:type="dxa"/>
            <w:shd w:val="clear" w:color="auto" w:fill="D9D9D9" w:themeFill="background1" w:themeFillShade="D9"/>
          </w:tcPr>
          <w:p w14:paraId="6E00E831" w14:textId="3EA3FDA2" w:rsidR="001C4F93" w:rsidRPr="001C4F93" w:rsidRDefault="001C4F93" w:rsidP="001C4F93">
            <w:pPr>
              <w:rPr>
                <w:rFonts w:cs="Arial"/>
                <w:sz w:val="24"/>
                <w:szCs w:val="24"/>
              </w:rPr>
            </w:pPr>
            <w:r w:rsidRPr="001C4F93">
              <w:rPr>
                <w:rFonts w:cs="Arial"/>
                <w:sz w:val="24"/>
                <w:szCs w:val="24"/>
              </w:rPr>
              <w:t>Areas of development:</w:t>
            </w:r>
          </w:p>
        </w:tc>
      </w:tr>
      <w:tr w:rsidR="001C4F93" w:rsidRPr="001C4F93" w14:paraId="62D8CCDF" w14:textId="77777777" w:rsidTr="001C4F93">
        <w:tc>
          <w:tcPr>
            <w:tcW w:w="10456" w:type="dxa"/>
          </w:tcPr>
          <w:p w14:paraId="54880A79" w14:textId="77777777" w:rsidR="001C4F93" w:rsidRDefault="001C4F93" w:rsidP="001C4F93">
            <w:pPr>
              <w:rPr>
                <w:rFonts w:cs="Arial"/>
                <w:sz w:val="24"/>
                <w:szCs w:val="24"/>
              </w:rPr>
            </w:pPr>
          </w:p>
          <w:p w14:paraId="17D85F9D" w14:textId="77777777" w:rsidR="00E30F8C" w:rsidRPr="001C4F93" w:rsidRDefault="00E30F8C" w:rsidP="001C4F93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785B5577" w14:textId="33F66214" w:rsidR="001C4F93" w:rsidRDefault="001C4F93" w:rsidP="001C4F93">
      <w:pPr>
        <w:rPr>
          <w:rFonts w:cs="Arial"/>
          <w:sz w:val="24"/>
          <w:szCs w:val="24"/>
        </w:rPr>
      </w:pPr>
      <w:r w:rsidRPr="001C4F93">
        <w:rPr>
          <w:rFonts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C4F93" w14:paraId="2688A9CD" w14:textId="77777777" w:rsidTr="00E30F8C">
        <w:tc>
          <w:tcPr>
            <w:tcW w:w="10456" w:type="dxa"/>
            <w:shd w:val="clear" w:color="auto" w:fill="D9D9D9" w:themeFill="background1" w:themeFillShade="D9"/>
          </w:tcPr>
          <w:p w14:paraId="4BDADE22" w14:textId="21A89573" w:rsidR="001C4F93" w:rsidRPr="00E30F8C" w:rsidRDefault="001C4F93" w:rsidP="001C4F93">
            <w:pPr>
              <w:rPr>
                <w:rFonts w:cs="Arial"/>
                <w:sz w:val="24"/>
                <w:szCs w:val="24"/>
              </w:rPr>
            </w:pPr>
            <w:r w:rsidRPr="00E30F8C">
              <w:rPr>
                <w:sz w:val="24"/>
                <w:szCs w:val="24"/>
              </w:rPr>
              <w:t>Current SEN Provision</w:t>
            </w:r>
            <w:r w:rsidR="00E30F8C">
              <w:rPr>
                <w:sz w:val="24"/>
                <w:szCs w:val="24"/>
              </w:rPr>
              <w:t xml:space="preserve"> </w:t>
            </w:r>
            <w:r w:rsidRPr="00E30F8C">
              <w:rPr>
                <w:sz w:val="24"/>
                <w:szCs w:val="24"/>
              </w:rPr>
              <w:t>(List key strategies in addition to Early Years Ordinarily available that would support reception transition)</w:t>
            </w:r>
          </w:p>
        </w:tc>
      </w:tr>
      <w:tr w:rsidR="001C4F93" w14:paraId="2BA26CA7" w14:textId="77777777" w:rsidTr="001C4F93">
        <w:tc>
          <w:tcPr>
            <w:tcW w:w="10456" w:type="dxa"/>
          </w:tcPr>
          <w:p w14:paraId="77C53D24" w14:textId="77777777" w:rsidR="001C4F93" w:rsidRDefault="001C4F93" w:rsidP="001C4F93">
            <w:pPr>
              <w:rPr>
                <w:rFonts w:cs="Arial"/>
                <w:sz w:val="24"/>
                <w:szCs w:val="24"/>
              </w:rPr>
            </w:pPr>
          </w:p>
          <w:p w14:paraId="63E6E314" w14:textId="77777777" w:rsidR="00E30F8C" w:rsidRDefault="00E30F8C" w:rsidP="001C4F93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1DF01E42" w14:textId="77777777" w:rsidR="001C4F93" w:rsidRPr="001C4F93" w:rsidRDefault="001C4F93" w:rsidP="001C4F93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2614"/>
        <w:gridCol w:w="2614"/>
      </w:tblGrid>
      <w:tr w:rsidR="00E30F8C" w14:paraId="71D1668F" w14:textId="77777777" w:rsidTr="00E30F8C">
        <w:tc>
          <w:tcPr>
            <w:tcW w:w="5228" w:type="dxa"/>
            <w:shd w:val="clear" w:color="auto" w:fill="D9D9D9" w:themeFill="background1" w:themeFillShade="D9"/>
          </w:tcPr>
          <w:p w14:paraId="289C8F90" w14:textId="7FDB4434" w:rsidR="00E30F8C" w:rsidRDefault="00E30F8C" w:rsidP="002B06B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Individualised Transition Plan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193C47C1" w14:textId="2A0102CF" w:rsidR="00E30F8C" w:rsidRDefault="00E30F8C" w:rsidP="002B06B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By </w:t>
            </w:r>
            <w:proofErr w:type="gramStart"/>
            <w:r>
              <w:rPr>
                <w:rFonts w:cs="Arial"/>
                <w:sz w:val="24"/>
                <w:szCs w:val="24"/>
              </w:rPr>
              <w:t>who</w:t>
            </w:r>
            <w:proofErr w:type="gramEnd"/>
            <w:r>
              <w:rPr>
                <w:rFonts w:cs="Arial"/>
                <w:sz w:val="24"/>
                <w:szCs w:val="24"/>
              </w:rPr>
              <w:t>?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389972AF" w14:textId="5C6BCBF8" w:rsidR="00E30F8C" w:rsidRDefault="00E30F8C" w:rsidP="002B06B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When?</w:t>
            </w:r>
          </w:p>
        </w:tc>
      </w:tr>
      <w:tr w:rsidR="00E30F8C" w14:paraId="7DE981DF" w14:textId="77777777" w:rsidTr="00A74EC3">
        <w:tc>
          <w:tcPr>
            <w:tcW w:w="5228" w:type="dxa"/>
          </w:tcPr>
          <w:p w14:paraId="1F191E87" w14:textId="77777777" w:rsidR="00E30F8C" w:rsidRDefault="00E30F8C" w:rsidP="002B06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14" w:type="dxa"/>
          </w:tcPr>
          <w:p w14:paraId="21B4D0B3" w14:textId="77777777" w:rsidR="00E30F8C" w:rsidRDefault="00E30F8C" w:rsidP="002B06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14" w:type="dxa"/>
          </w:tcPr>
          <w:p w14:paraId="30B72A96" w14:textId="77777777" w:rsidR="00E30F8C" w:rsidRDefault="00E30F8C" w:rsidP="002B06BF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4F3E1118" w14:textId="77777777" w:rsidR="002B06BF" w:rsidRPr="001C4F93" w:rsidRDefault="002B06BF" w:rsidP="002B06BF">
      <w:pPr>
        <w:rPr>
          <w:rFonts w:cs="Arial"/>
          <w:sz w:val="24"/>
          <w:szCs w:val="24"/>
        </w:rPr>
      </w:pPr>
    </w:p>
    <w:sectPr w:rsidR="002B06BF" w:rsidRPr="001C4F93" w:rsidSect="002D38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66A3"/>
    <w:multiLevelType w:val="hybridMultilevel"/>
    <w:tmpl w:val="76AE9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241AE"/>
    <w:multiLevelType w:val="hybridMultilevel"/>
    <w:tmpl w:val="EDD00630"/>
    <w:lvl w:ilvl="0" w:tplc="AEBAA5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2235"/>
    <w:multiLevelType w:val="hybridMultilevel"/>
    <w:tmpl w:val="0F84C1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AB4F8C"/>
    <w:multiLevelType w:val="hybridMultilevel"/>
    <w:tmpl w:val="0B561B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53267C"/>
    <w:multiLevelType w:val="hybridMultilevel"/>
    <w:tmpl w:val="43B03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954EB"/>
    <w:multiLevelType w:val="hybridMultilevel"/>
    <w:tmpl w:val="008AF1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3B4D3E"/>
    <w:multiLevelType w:val="hybridMultilevel"/>
    <w:tmpl w:val="F92CA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565B1"/>
    <w:multiLevelType w:val="hybridMultilevel"/>
    <w:tmpl w:val="6D282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95B1C"/>
    <w:multiLevelType w:val="hybridMultilevel"/>
    <w:tmpl w:val="EFB82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B3AD0"/>
    <w:multiLevelType w:val="hybridMultilevel"/>
    <w:tmpl w:val="AD8A30EE"/>
    <w:lvl w:ilvl="0" w:tplc="AEBAA5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C29E7"/>
    <w:multiLevelType w:val="hybridMultilevel"/>
    <w:tmpl w:val="9F609F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BA135C"/>
    <w:multiLevelType w:val="hybridMultilevel"/>
    <w:tmpl w:val="B2C6F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013487"/>
    <w:multiLevelType w:val="hybridMultilevel"/>
    <w:tmpl w:val="BDA28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51FF6"/>
    <w:multiLevelType w:val="hybridMultilevel"/>
    <w:tmpl w:val="9D6A8B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583EA7"/>
    <w:multiLevelType w:val="hybridMultilevel"/>
    <w:tmpl w:val="A3FC7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E5004"/>
    <w:multiLevelType w:val="hybridMultilevel"/>
    <w:tmpl w:val="358E03CA"/>
    <w:lvl w:ilvl="0" w:tplc="5554EC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D4C91"/>
    <w:multiLevelType w:val="hybridMultilevel"/>
    <w:tmpl w:val="26B4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C68F8"/>
    <w:multiLevelType w:val="hybridMultilevel"/>
    <w:tmpl w:val="462EE062"/>
    <w:lvl w:ilvl="0" w:tplc="12243F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82B1E"/>
    <w:multiLevelType w:val="hybridMultilevel"/>
    <w:tmpl w:val="0368F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37096"/>
    <w:multiLevelType w:val="hybridMultilevel"/>
    <w:tmpl w:val="ED2AF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00520"/>
    <w:multiLevelType w:val="hybridMultilevel"/>
    <w:tmpl w:val="753E3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245EB"/>
    <w:multiLevelType w:val="hybridMultilevel"/>
    <w:tmpl w:val="34D2E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8956D7"/>
    <w:multiLevelType w:val="hybridMultilevel"/>
    <w:tmpl w:val="701AF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107714">
    <w:abstractNumId w:val="15"/>
  </w:num>
  <w:num w:numId="2" w16cid:durableId="1218516140">
    <w:abstractNumId w:val="17"/>
  </w:num>
  <w:num w:numId="3" w16cid:durableId="745684921">
    <w:abstractNumId w:val="9"/>
  </w:num>
  <w:num w:numId="4" w16cid:durableId="871654537">
    <w:abstractNumId w:val="1"/>
  </w:num>
  <w:num w:numId="5" w16cid:durableId="1222209067">
    <w:abstractNumId w:val="5"/>
  </w:num>
  <w:num w:numId="6" w16cid:durableId="1597641168">
    <w:abstractNumId w:val="22"/>
  </w:num>
  <w:num w:numId="7" w16cid:durableId="1504051438">
    <w:abstractNumId w:val="16"/>
  </w:num>
  <w:num w:numId="8" w16cid:durableId="908659314">
    <w:abstractNumId w:val="20"/>
  </w:num>
  <w:num w:numId="9" w16cid:durableId="1363826152">
    <w:abstractNumId w:val="18"/>
  </w:num>
  <w:num w:numId="10" w16cid:durableId="1648318783">
    <w:abstractNumId w:val="7"/>
  </w:num>
  <w:num w:numId="11" w16cid:durableId="266891263">
    <w:abstractNumId w:val="13"/>
  </w:num>
  <w:num w:numId="12" w16cid:durableId="1096949349">
    <w:abstractNumId w:val="12"/>
  </w:num>
  <w:num w:numId="13" w16cid:durableId="972633018">
    <w:abstractNumId w:val="8"/>
  </w:num>
  <w:num w:numId="14" w16cid:durableId="1723864373">
    <w:abstractNumId w:val="14"/>
  </w:num>
  <w:num w:numId="15" w16cid:durableId="21171173">
    <w:abstractNumId w:val="3"/>
  </w:num>
  <w:num w:numId="16" w16cid:durableId="1435058273">
    <w:abstractNumId w:val="6"/>
  </w:num>
  <w:num w:numId="17" w16cid:durableId="316495817">
    <w:abstractNumId w:val="19"/>
  </w:num>
  <w:num w:numId="18" w16cid:durableId="489910734">
    <w:abstractNumId w:val="11"/>
  </w:num>
  <w:num w:numId="19" w16cid:durableId="1959099179">
    <w:abstractNumId w:val="0"/>
  </w:num>
  <w:num w:numId="20" w16cid:durableId="1773427397">
    <w:abstractNumId w:val="2"/>
  </w:num>
  <w:num w:numId="21" w16cid:durableId="146168935">
    <w:abstractNumId w:val="10"/>
  </w:num>
  <w:num w:numId="22" w16cid:durableId="1530071170">
    <w:abstractNumId w:val="4"/>
  </w:num>
  <w:num w:numId="23" w16cid:durableId="12055607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6BF"/>
    <w:rsid w:val="0000060E"/>
    <w:rsid w:val="00036ADE"/>
    <w:rsid w:val="0005612E"/>
    <w:rsid w:val="000B2342"/>
    <w:rsid w:val="000F7A14"/>
    <w:rsid w:val="00100109"/>
    <w:rsid w:val="0010097B"/>
    <w:rsid w:val="00135320"/>
    <w:rsid w:val="0013764A"/>
    <w:rsid w:val="001629C6"/>
    <w:rsid w:val="001675B5"/>
    <w:rsid w:val="00195DEF"/>
    <w:rsid w:val="001A157A"/>
    <w:rsid w:val="001C4F93"/>
    <w:rsid w:val="001E2D1C"/>
    <w:rsid w:val="00205648"/>
    <w:rsid w:val="002B06BF"/>
    <w:rsid w:val="002C19D3"/>
    <w:rsid w:val="002D720E"/>
    <w:rsid w:val="002E5CBB"/>
    <w:rsid w:val="00322D3D"/>
    <w:rsid w:val="00332993"/>
    <w:rsid w:val="003357DB"/>
    <w:rsid w:val="00345AF1"/>
    <w:rsid w:val="00346751"/>
    <w:rsid w:val="003576E8"/>
    <w:rsid w:val="00373BAE"/>
    <w:rsid w:val="003823F6"/>
    <w:rsid w:val="003A79B8"/>
    <w:rsid w:val="003B0DC7"/>
    <w:rsid w:val="003C7B1F"/>
    <w:rsid w:val="00427E53"/>
    <w:rsid w:val="004345FB"/>
    <w:rsid w:val="004437EA"/>
    <w:rsid w:val="0045148A"/>
    <w:rsid w:val="004A5937"/>
    <w:rsid w:val="00535C75"/>
    <w:rsid w:val="00550D7D"/>
    <w:rsid w:val="00572E7C"/>
    <w:rsid w:val="00595CB4"/>
    <w:rsid w:val="005C37B3"/>
    <w:rsid w:val="005C7B04"/>
    <w:rsid w:val="005F21D1"/>
    <w:rsid w:val="006032F0"/>
    <w:rsid w:val="00634B2F"/>
    <w:rsid w:val="00636D4F"/>
    <w:rsid w:val="0065631A"/>
    <w:rsid w:val="00657C7E"/>
    <w:rsid w:val="006650DB"/>
    <w:rsid w:val="00685636"/>
    <w:rsid w:val="006D2811"/>
    <w:rsid w:val="006E66BA"/>
    <w:rsid w:val="007370F9"/>
    <w:rsid w:val="00744E0C"/>
    <w:rsid w:val="00752951"/>
    <w:rsid w:val="00757D70"/>
    <w:rsid w:val="007661CD"/>
    <w:rsid w:val="00783FBC"/>
    <w:rsid w:val="00791586"/>
    <w:rsid w:val="00825925"/>
    <w:rsid w:val="008322D1"/>
    <w:rsid w:val="00834288"/>
    <w:rsid w:val="00867E75"/>
    <w:rsid w:val="00892E4D"/>
    <w:rsid w:val="008F23D6"/>
    <w:rsid w:val="00905335"/>
    <w:rsid w:val="00922CF7"/>
    <w:rsid w:val="00940CF0"/>
    <w:rsid w:val="0097068F"/>
    <w:rsid w:val="009A1230"/>
    <w:rsid w:val="009F1C6F"/>
    <w:rsid w:val="009F63A0"/>
    <w:rsid w:val="00A21528"/>
    <w:rsid w:val="00A61B5F"/>
    <w:rsid w:val="00A77C2F"/>
    <w:rsid w:val="00AB1DD9"/>
    <w:rsid w:val="00AD327E"/>
    <w:rsid w:val="00B11D9E"/>
    <w:rsid w:val="00B8724D"/>
    <w:rsid w:val="00BA2EF4"/>
    <w:rsid w:val="00BA303D"/>
    <w:rsid w:val="00BB5420"/>
    <w:rsid w:val="00BC4005"/>
    <w:rsid w:val="00C1329E"/>
    <w:rsid w:val="00C15441"/>
    <w:rsid w:val="00C258C2"/>
    <w:rsid w:val="00C60A24"/>
    <w:rsid w:val="00C847E9"/>
    <w:rsid w:val="00C93B12"/>
    <w:rsid w:val="00CB6848"/>
    <w:rsid w:val="00CE7424"/>
    <w:rsid w:val="00D23677"/>
    <w:rsid w:val="00D33FCA"/>
    <w:rsid w:val="00D535D1"/>
    <w:rsid w:val="00D93156"/>
    <w:rsid w:val="00DB6882"/>
    <w:rsid w:val="00DC692B"/>
    <w:rsid w:val="00DC6AC5"/>
    <w:rsid w:val="00E25962"/>
    <w:rsid w:val="00E30F8C"/>
    <w:rsid w:val="00E337F4"/>
    <w:rsid w:val="00E53A0B"/>
    <w:rsid w:val="00E627D0"/>
    <w:rsid w:val="00EC3C6F"/>
    <w:rsid w:val="00ED0F47"/>
    <w:rsid w:val="00EE4DC2"/>
    <w:rsid w:val="00EE570E"/>
    <w:rsid w:val="00EF17B7"/>
    <w:rsid w:val="00EF5C5C"/>
    <w:rsid w:val="00F01AD5"/>
    <w:rsid w:val="00F1292C"/>
    <w:rsid w:val="00F33461"/>
    <w:rsid w:val="00F956B1"/>
    <w:rsid w:val="00FD389D"/>
    <w:rsid w:val="00FD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08BF4"/>
  <w15:chartTrackingRefBased/>
  <w15:docId w15:val="{1498E605-05B4-4D36-ABE6-321E3A33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6BF"/>
    <w:pPr>
      <w:spacing w:after="200" w:line="276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6BF"/>
    <w:pPr>
      <w:ind w:left="720"/>
      <w:contextualSpacing/>
    </w:pPr>
  </w:style>
  <w:style w:type="table" w:styleId="TableGrid">
    <w:name w:val="Table Grid"/>
    <w:basedOn w:val="TableNormal"/>
    <w:uiPriority w:val="59"/>
    <w:rsid w:val="002B06BF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06B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Corfield</dc:creator>
  <cp:keywords/>
  <dc:description/>
  <cp:lastModifiedBy>Fessey, Stephen</cp:lastModifiedBy>
  <cp:revision>2</cp:revision>
  <cp:lastPrinted>2018-06-07T07:51:00Z</cp:lastPrinted>
  <dcterms:created xsi:type="dcterms:W3CDTF">2024-04-15T11:01:00Z</dcterms:created>
  <dcterms:modified xsi:type="dcterms:W3CDTF">2024-04-15T11:01:00Z</dcterms:modified>
</cp:coreProperties>
</file>