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CF499" w14:textId="0122D9FE" w:rsidR="00176A06" w:rsidRPr="00AB5690" w:rsidRDefault="009C5544" w:rsidP="007C0650">
      <w:pPr>
        <w:pStyle w:val="Heading1"/>
        <w:spacing w:before="0"/>
      </w:pPr>
      <w:r w:rsidRPr="00AB5690">
        <w:t xml:space="preserve">A guide to </w:t>
      </w:r>
      <w:r w:rsidR="00860850" w:rsidRPr="00AB5690">
        <w:t xml:space="preserve">some of the </w:t>
      </w:r>
      <w:r w:rsidRPr="00AB5690">
        <w:t>people you may meet</w:t>
      </w:r>
      <w:r w:rsidR="00AB5690">
        <w:br/>
      </w:r>
    </w:p>
    <w:p w14:paraId="63407A08" w14:textId="77777777" w:rsidR="001D2D6F" w:rsidRDefault="009C5544">
      <w:r>
        <w:t>The</w:t>
      </w:r>
      <w:r w:rsidR="002F3FAB">
        <w:t xml:space="preserve">re </w:t>
      </w:r>
      <w:r w:rsidR="00DF0E52">
        <w:t xml:space="preserve">may be professionals and services that you and your child </w:t>
      </w:r>
      <w:r w:rsidR="008B3A04">
        <w:t>meet</w:t>
      </w:r>
      <w:r w:rsidR="00DF0E52">
        <w:t xml:space="preserve"> </w:t>
      </w:r>
      <w:r w:rsidR="00430B12">
        <w:t xml:space="preserve">through school, who can offer support, help and advice </w:t>
      </w:r>
      <w:r w:rsidR="006F2F81">
        <w:t xml:space="preserve">for your child’s </w:t>
      </w:r>
      <w:r>
        <w:t xml:space="preserve">Special Educational Needs </w:t>
      </w:r>
      <w:r w:rsidR="00860850">
        <w:t>and</w:t>
      </w:r>
      <w:r w:rsidR="001D2D6F">
        <w:t>/or</w:t>
      </w:r>
      <w:r w:rsidR="00860850">
        <w:t xml:space="preserve"> Disability (SEND)</w:t>
      </w:r>
      <w:r w:rsidR="001D2D6F">
        <w:t>.</w:t>
      </w:r>
    </w:p>
    <w:p w14:paraId="3B9666B0" w14:textId="73A06CFD" w:rsidR="00374179" w:rsidRDefault="001D2D6F">
      <w:r>
        <w:t xml:space="preserve">You may already know about some or all of them, but </w:t>
      </w:r>
      <w:r w:rsidR="00331288">
        <w:t xml:space="preserve">just in case </w:t>
      </w:r>
      <w:r>
        <w:t xml:space="preserve">we’ve put together this short guide to some </w:t>
      </w:r>
      <w:r w:rsidR="00331288">
        <w:t xml:space="preserve">of the more </w:t>
      </w:r>
      <w:r w:rsidR="00374179">
        <w:t>common ones.</w:t>
      </w:r>
    </w:p>
    <w:p w14:paraId="1A8396C0" w14:textId="43CB6768" w:rsidR="00AB5690" w:rsidRDefault="00AB5690">
      <w:pPr>
        <w:rPr>
          <w:rStyle w:val="Heading2Char"/>
        </w:rPr>
      </w:pPr>
      <w:r w:rsidRPr="00AB5690">
        <w:rPr>
          <w:rStyle w:val="Strong"/>
          <w:rFonts w:ascii="Helvetica" w:eastAsiaTheme="majorEastAsia" w:hAnsi="Helvetica"/>
          <w:noProof/>
          <w:color w:val="50505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8384BD" wp14:editId="62F4EFDA">
                <wp:simplePos x="0" y="0"/>
                <wp:positionH relativeFrom="margin">
                  <wp:align>left</wp:align>
                </wp:positionH>
                <wp:positionV relativeFrom="paragraph">
                  <wp:posOffset>306705</wp:posOffset>
                </wp:positionV>
                <wp:extent cx="5857875" cy="1404620"/>
                <wp:effectExtent l="0" t="0" r="28575" b="14605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640BA" w14:textId="7BCA006A" w:rsidR="00AB5690" w:rsidRDefault="00AB5690">
                            <w:r>
                              <w:t>Insert 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8384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0;margin-top:24.15pt;width:461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" strokecolor="#2f5496 [2404]" strokeweight="1.5pt">
                <v:textbox style="mso-fit-shape-to-text:t">
                  <w:txbxContent>
                    <w:p w14:paraId="513640BA" w14:textId="7BCA006A" w:rsidR="00AB5690" w:rsidRDefault="00AB5690">
                      <w:r>
                        <w:t>Insert name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453B" w:rsidRPr="00AB5690">
        <w:rPr>
          <w:rStyle w:val="Heading2Char"/>
        </w:rPr>
        <w:t>Special Educational Needs Coordinators (SENCo)</w:t>
      </w:r>
    </w:p>
    <w:p w14:paraId="13EE495A" w14:textId="6C6B99C2" w:rsidR="009C5544" w:rsidRDefault="001E453B">
      <w:r>
        <w:t xml:space="preserve">A SENCo is the teacher or person who is responsible for assessing, planning and monitoring the progress of children with special educational needs in </w:t>
      </w:r>
      <w:r w:rsidR="00736BB9">
        <w:t xml:space="preserve">school. They are here to help and support </w:t>
      </w:r>
      <w:r w:rsidR="000B095D">
        <w:t>families and teachers.</w:t>
      </w:r>
    </w:p>
    <w:p w14:paraId="3780CC40" w14:textId="4C8BF1F9" w:rsidR="00A572B4" w:rsidRDefault="00AB5690" w:rsidP="00AB5690">
      <w:pPr>
        <w:pStyle w:val="Heading2"/>
      </w:pPr>
      <w:r w:rsidRPr="00AB5690">
        <w:rPr>
          <w:rStyle w:val="Strong"/>
          <w:rFonts w:ascii="Helvetica" w:hAnsi="Helvetica"/>
          <w:noProof/>
          <w:color w:val="50505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5268DA" wp14:editId="2B1BAC04">
                <wp:simplePos x="0" y="0"/>
                <wp:positionH relativeFrom="margin">
                  <wp:align>left</wp:align>
                </wp:positionH>
                <wp:positionV relativeFrom="paragraph">
                  <wp:posOffset>288290</wp:posOffset>
                </wp:positionV>
                <wp:extent cx="5857875" cy="1404620"/>
                <wp:effectExtent l="0" t="0" r="28575" b="14605"/>
                <wp:wrapSquare wrapText="bothSides"/>
                <wp:docPr id="559087148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B98A0" w14:textId="77777777" w:rsidR="00AB5690" w:rsidRDefault="00AB5690" w:rsidP="00AB5690">
                            <w:r>
                              <w:t>Insert 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5268DA" id="_x0000_s1027" type="#_x0000_t202" alt="&quot;&quot;" style="position:absolute;margin-left:0;margin-top:22.7pt;width:461.2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" strokecolor="#2f5496 [2404]" strokeweight="1.5pt">
                <v:textbox style="mso-fit-shape-to-text:t">
                  <w:txbxContent>
                    <w:p w14:paraId="29CB98A0" w14:textId="77777777" w:rsidR="00AB5690" w:rsidRDefault="00AB5690" w:rsidP="00AB5690">
                      <w:r>
                        <w:t>Insert name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72B4" w:rsidRPr="00D514B3">
        <w:t>School Family Support Worker</w:t>
      </w:r>
    </w:p>
    <w:p w14:paraId="242FAEBF" w14:textId="32C58C43" w:rsidR="00A572B4" w:rsidRPr="00F35D53" w:rsidRDefault="00B15D80" w:rsidP="00A572B4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Our family support worker works with families </w:t>
      </w:r>
      <w:r w:rsidR="00A572B4" w:rsidRPr="00F35D53">
        <w:rPr>
          <w:rFonts w:cs="Arial"/>
        </w:rPr>
        <w:t>to support in range of situations including</w:t>
      </w:r>
    </w:p>
    <w:p w14:paraId="544FA3E9" w14:textId="6A5871C5" w:rsidR="00A572B4" w:rsidRDefault="00AB5690" w:rsidP="00A572B4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</w:rPr>
      </w:pPr>
      <w:r w:rsidRPr="00AB5690">
        <w:rPr>
          <w:rStyle w:val="Strong"/>
          <w:rFonts w:ascii="Helvetica" w:eastAsiaTheme="majorEastAsia" w:hAnsi="Helvetica"/>
          <w:noProof/>
          <w:color w:val="50505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11E60C" wp14:editId="5FA2CD80">
                <wp:simplePos x="0" y="0"/>
                <wp:positionH relativeFrom="margin">
                  <wp:align>left</wp:align>
                </wp:positionH>
                <wp:positionV relativeFrom="paragraph">
                  <wp:posOffset>403225</wp:posOffset>
                </wp:positionV>
                <wp:extent cx="5857875" cy="962025"/>
                <wp:effectExtent l="0" t="0" r="28575" b="28575"/>
                <wp:wrapSquare wrapText="bothSides"/>
                <wp:docPr id="1581722046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CB3DB" w14:textId="06D09B69" w:rsidR="00AB5690" w:rsidRDefault="00AB5690" w:rsidP="00AB5690">
                            <w:r>
                              <w:t>Contact details here: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1E60C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&quot;&quot;" style="position:absolute;margin-left:0;margin-top:31.75pt;width:461.25pt;height:75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" strokecolor="#7030a0" strokeweight="1.5pt">
                <v:textbox>
                  <w:txbxContent>
                    <w:p w14:paraId="199CB3DB" w14:textId="06D09B69" w:rsidR="00AB5690" w:rsidRDefault="00AB5690" w:rsidP="00AB5690">
                      <w:r>
                        <w:t>Contact details here: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72B4" w:rsidRPr="00F35D53">
        <w:rPr>
          <w:rFonts w:cs="Arial"/>
        </w:rPr>
        <w:t xml:space="preserve">establishing routines, </w:t>
      </w:r>
      <w:r w:rsidR="00534277">
        <w:rPr>
          <w:rFonts w:cs="Arial"/>
        </w:rPr>
        <w:t xml:space="preserve">behaviour that </w:t>
      </w:r>
      <w:r w:rsidR="00A572B4" w:rsidRPr="00F35D53">
        <w:rPr>
          <w:rFonts w:cs="Arial"/>
        </w:rPr>
        <w:t>challeng</w:t>
      </w:r>
      <w:r w:rsidR="00534277">
        <w:rPr>
          <w:rFonts w:cs="Arial"/>
        </w:rPr>
        <w:t>es</w:t>
      </w:r>
      <w:r w:rsidR="00A572B4" w:rsidRPr="00F35D53">
        <w:rPr>
          <w:rFonts w:cs="Arial"/>
        </w:rPr>
        <w:t>, ensuring school</w:t>
      </w:r>
      <w:r w:rsidR="00476739">
        <w:rPr>
          <w:rFonts w:cs="Arial"/>
        </w:rPr>
        <w:t xml:space="preserve"> </w:t>
      </w:r>
      <w:r w:rsidR="00A572B4" w:rsidRPr="00F35D53">
        <w:rPr>
          <w:rFonts w:cs="Arial"/>
        </w:rPr>
        <w:t>attendance and support during difficult periods in family life.</w:t>
      </w:r>
      <w:r w:rsidR="00476739">
        <w:rPr>
          <w:rFonts w:cs="Arial"/>
        </w:rPr>
        <w:br/>
      </w:r>
    </w:p>
    <w:p w14:paraId="69FD892E" w14:textId="4713009F" w:rsidR="004C7E28" w:rsidRDefault="004C7E28" w:rsidP="003E4281">
      <w:pPr>
        <w:rPr>
          <w:rFonts w:eastAsia="Times New Roman" w:cs="Arial"/>
          <w:lang w:eastAsia="en-GB"/>
        </w:rPr>
      </w:pPr>
      <w:r w:rsidRPr="00AB5690">
        <w:rPr>
          <w:rStyle w:val="Strong"/>
          <w:rFonts w:ascii="Helvetica" w:eastAsiaTheme="majorEastAsia" w:hAnsi="Helvetica"/>
          <w:noProof/>
          <w:color w:val="50505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C1D31C4" wp14:editId="46461FA1">
                <wp:simplePos x="0" y="0"/>
                <wp:positionH relativeFrom="margin">
                  <wp:align>left</wp:align>
                </wp:positionH>
                <wp:positionV relativeFrom="paragraph">
                  <wp:posOffset>1164590</wp:posOffset>
                </wp:positionV>
                <wp:extent cx="5857875" cy="857250"/>
                <wp:effectExtent l="0" t="0" r="28575" b="28575"/>
                <wp:wrapSquare wrapText="bothSides"/>
                <wp:docPr id="202757325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45477" w14:textId="004B418E" w:rsidR="004C7E28" w:rsidRDefault="004C7E28" w:rsidP="004C7E28">
                            <w:r>
                              <w:t>Contact details:</w:t>
                            </w:r>
                            <w:r w:rsidR="00E664E5">
                              <w:t xml:space="preserve"> </w:t>
                            </w:r>
                            <w:r>
                              <w:br/>
                              <w:t>Telephone 01905 768153</w:t>
                            </w:r>
                            <w:r>
                              <w:br/>
                              <w:t xml:space="preserve">Email: </w:t>
                            </w:r>
                            <w:hyperlink r:id="rId4" w:history="1">
                              <w:r w:rsidRPr="009C50EA">
                                <w:rPr>
                                  <w:rStyle w:val="Hyperlink"/>
                                  <w:rFonts w:eastAsia="Times New Roman" w:cs="Arial"/>
                                  <w:lang w:eastAsia="en-GB"/>
                                </w:rPr>
                                <w:t>sendiass@worcestershire.gov.uk</w:t>
                              </w:r>
                            </w:hyperlink>
                            <w:r>
                              <w:rPr>
                                <w:rFonts w:eastAsia="Times New Roman" w:cs="Arial"/>
                                <w:lang w:eastAsia="en-GB"/>
                              </w:rPr>
                              <w:br/>
                              <w:t xml:space="preserve">Website: 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eastAsia="Times New Roman" w:cs="Arial"/>
                                  <w:lang w:eastAsia="en-GB"/>
                                </w:rPr>
                                <w:t>www.hwSENDIASS.co.uk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D31C4" id="_x0000_s1029" type="#_x0000_t202" alt="&quot;&quot;" style="position:absolute;margin-left:0;margin-top:91.7pt;width:461.25pt;height:67.5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" strokecolor="#7030a0" strokeweight="1.5pt">
                <v:textbox>
                  <w:txbxContent>
                    <w:p w14:paraId="77745477" w14:textId="004B418E" w:rsidR="004C7E28" w:rsidRDefault="004C7E28" w:rsidP="004C7E28">
                      <w:r>
                        <w:t>Contact details:</w:t>
                      </w:r>
                      <w:r w:rsidR="00E664E5">
                        <w:t xml:space="preserve"> </w:t>
                      </w:r>
                      <w:r>
                        <w:br/>
                        <w:t>Telephone 01905 768153</w:t>
                      </w:r>
                      <w:r>
                        <w:br/>
                        <w:t xml:space="preserve">Email: </w:t>
                      </w:r>
                      <w:hyperlink r:id="rId6" w:history="1">
                        <w:r w:rsidRPr="009C50EA">
                          <w:rPr>
                            <w:rStyle w:val="Hyperlink"/>
                            <w:rFonts w:eastAsia="Times New Roman" w:cs="Arial"/>
                            <w:lang w:eastAsia="en-GB"/>
                          </w:rPr>
                          <w:t>sendiass@worcestershire.gov.uk</w:t>
                        </w:r>
                      </w:hyperlink>
                      <w:r>
                        <w:rPr>
                          <w:rFonts w:eastAsia="Times New Roman" w:cs="Arial"/>
                          <w:lang w:eastAsia="en-GB"/>
                        </w:rPr>
                        <w:br/>
                        <w:t xml:space="preserve">Website: </w:t>
                      </w:r>
                      <w:hyperlink r:id="rId7" w:history="1">
                        <w:r>
                          <w:rPr>
                            <w:rStyle w:val="Hyperlink"/>
                            <w:rFonts w:eastAsia="Times New Roman" w:cs="Arial"/>
                            <w:lang w:eastAsia="en-GB"/>
                          </w:rPr>
                          <w:t>www.hwSENDIASS.co.uk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033E" w:rsidRPr="002E4E58">
        <w:rPr>
          <w:rStyle w:val="Heading2Char"/>
        </w:rPr>
        <w:t>Special Educational Needs and Disability Information, Advice and Support Service (SENDIASS)</w:t>
      </w:r>
      <w:r w:rsidR="009A033E">
        <w:rPr>
          <w:rFonts w:cs="Arial"/>
          <w:b/>
          <w:bCs/>
        </w:rPr>
        <w:br/>
      </w:r>
      <w:r w:rsidR="003E4281" w:rsidRPr="000F69A4">
        <w:rPr>
          <w:rFonts w:cs="Arial"/>
        </w:rPr>
        <w:t>S</w:t>
      </w:r>
      <w:r w:rsidR="00B5322E" w:rsidRPr="000F69A4">
        <w:rPr>
          <w:rFonts w:cs="Arial"/>
        </w:rPr>
        <w:t>ENDIASS</w:t>
      </w:r>
      <w:r w:rsidR="003E4281" w:rsidRPr="000F69A4">
        <w:rPr>
          <w:rFonts w:cs="Arial"/>
        </w:rPr>
        <w:t xml:space="preserve"> have </w:t>
      </w:r>
      <w:r w:rsidR="00B5322E" w:rsidRPr="000F69A4">
        <w:rPr>
          <w:rFonts w:cs="Arial"/>
        </w:rPr>
        <w:t xml:space="preserve">a dedicated team of advisors offering </w:t>
      </w:r>
      <w:proofErr w:type="gramStart"/>
      <w:r w:rsidR="00B5322E" w:rsidRPr="000F69A4">
        <w:rPr>
          <w:rFonts w:cs="Arial"/>
        </w:rPr>
        <w:t>legally-based</w:t>
      </w:r>
      <w:proofErr w:type="gramEnd"/>
      <w:r w:rsidR="00B5322E" w:rsidRPr="000F69A4">
        <w:rPr>
          <w:rFonts w:cs="Arial"/>
        </w:rPr>
        <w:t xml:space="preserve"> and easily accessible information and advice about special educational needs and disabilities (SEND).</w:t>
      </w:r>
      <w:r w:rsidR="000F69A4" w:rsidRPr="000F69A4">
        <w:rPr>
          <w:rFonts w:cs="Arial"/>
        </w:rPr>
        <w:br/>
        <w:t xml:space="preserve">They </w:t>
      </w:r>
      <w:r w:rsidR="00B5322E" w:rsidRPr="000F69A4">
        <w:rPr>
          <w:rFonts w:eastAsia="Times New Roman" w:cs="Arial"/>
          <w:lang w:eastAsia="en-GB"/>
        </w:rPr>
        <w:t xml:space="preserve">support parents, carers, children and young people with SEND and </w:t>
      </w:r>
      <w:r w:rsidR="00890C27">
        <w:rPr>
          <w:rFonts w:eastAsia="Times New Roman" w:cs="Arial"/>
          <w:lang w:eastAsia="en-GB"/>
        </w:rPr>
        <w:t xml:space="preserve">the </w:t>
      </w:r>
      <w:r w:rsidR="00B5322E" w:rsidRPr="000F69A4">
        <w:rPr>
          <w:rFonts w:eastAsia="Times New Roman" w:cs="Arial"/>
          <w:lang w:eastAsia="en-GB"/>
        </w:rPr>
        <w:t xml:space="preserve">service is </w:t>
      </w:r>
      <w:r w:rsidR="00890C27">
        <w:rPr>
          <w:rFonts w:eastAsia="Times New Roman" w:cs="Arial"/>
          <w:lang w:eastAsia="en-GB"/>
        </w:rPr>
        <w:t xml:space="preserve">free, </w:t>
      </w:r>
      <w:r w:rsidR="00B5322E" w:rsidRPr="000F69A4">
        <w:rPr>
          <w:rFonts w:eastAsia="Times New Roman" w:cs="Arial"/>
          <w:lang w:eastAsia="en-GB"/>
        </w:rPr>
        <w:t>impartial and confidential.</w:t>
      </w:r>
    </w:p>
    <w:p w14:paraId="419BEF43" w14:textId="6C60F46D" w:rsidR="002E4E58" w:rsidRDefault="007C0650" w:rsidP="000C3393">
      <w:pPr>
        <w:autoSpaceDE w:val="0"/>
        <w:autoSpaceDN w:val="0"/>
        <w:adjustRightInd w:val="0"/>
        <w:spacing w:after="0" w:line="240" w:lineRule="auto"/>
        <w:rPr>
          <w:rStyle w:val="Heading2Char"/>
        </w:rPr>
      </w:pPr>
      <w:r>
        <w:rPr>
          <w:rStyle w:val="Heading2Char"/>
        </w:rPr>
        <w:br/>
      </w:r>
      <w:r w:rsidR="002E4E58" w:rsidRPr="00AB5690">
        <w:rPr>
          <w:rStyle w:val="Strong"/>
          <w:rFonts w:ascii="Helvetica" w:eastAsiaTheme="majorEastAsia" w:hAnsi="Helvetica"/>
          <w:noProof/>
          <w:color w:val="50505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FB0FD10" wp14:editId="3D4C52E0">
                <wp:simplePos x="0" y="0"/>
                <wp:positionH relativeFrom="margin">
                  <wp:align>left</wp:align>
                </wp:positionH>
                <wp:positionV relativeFrom="paragraph">
                  <wp:posOffset>282575</wp:posOffset>
                </wp:positionV>
                <wp:extent cx="5857875" cy="1404620"/>
                <wp:effectExtent l="0" t="0" r="28575" b="14605"/>
                <wp:wrapSquare wrapText="bothSides"/>
                <wp:docPr id="32566559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6B648" w14:textId="77777777" w:rsidR="002E4E58" w:rsidRDefault="002E4E58" w:rsidP="002E4E58">
                            <w:r>
                              <w:t>Insert 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B0FD10" id="_x0000_s1030" type="#_x0000_t202" alt="&quot;&quot;" style="position:absolute;margin-left:0;margin-top:22.25pt;width:461.25pt;height:110.6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" strokecolor="#2f5496 [2404]" strokeweight="1.5pt">
                <v:textbox style="mso-fit-shape-to-text:t">
                  <w:txbxContent>
                    <w:p w14:paraId="1636B648" w14:textId="77777777" w:rsidR="002E4E58" w:rsidRDefault="002E4E58" w:rsidP="002E4E58">
                      <w:r>
                        <w:t>Insert name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5E23" w:rsidRPr="002E4E58">
        <w:rPr>
          <w:rStyle w:val="Heading2Char"/>
        </w:rPr>
        <w:t>Autism and Complex Communication Needs Team</w:t>
      </w:r>
    </w:p>
    <w:p w14:paraId="1043AA56" w14:textId="08B6CD32" w:rsidR="00B34859" w:rsidRPr="0016358C" w:rsidRDefault="009F1109" w:rsidP="00FE0120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F1109">
        <w:rPr>
          <w:rStyle w:val="Strong"/>
          <w:rFonts w:eastAsiaTheme="majorEastAsia" w:cs="Arial"/>
          <w:b w:val="0"/>
          <w:bCs w:val="0"/>
        </w:rPr>
        <w:t>The team</w:t>
      </w:r>
      <w:r w:rsidR="00E84E73">
        <w:rPr>
          <w:rStyle w:val="Strong"/>
          <w:rFonts w:eastAsiaTheme="majorEastAsia" w:cs="Arial"/>
          <w:b w:val="0"/>
          <w:bCs w:val="0"/>
        </w:rPr>
        <w:t xml:space="preserve"> are employed by </w:t>
      </w:r>
      <w:r>
        <w:rPr>
          <w:rStyle w:val="Strong"/>
          <w:rFonts w:eastAsiaTheme="majorEastAsia" w:cs="Arial"/>
          <w:b w:val="0"/>
          <w:bCs w:val="0"/>
        </w:rPr>
        <w:t>Worcestershire C</w:t>
      </w:r>
      <w:r w:rsidR="0016358C">
        <w:rPr>
          <w:rStyle w:val="Strong"/>
          <w:rFonts w:eastAsiaTheme="majorEastAsia" w:cs="Arial"/>
          <w:b w:val="0"/>
          <w:bCs w:val="0"/>
        </w:rPr>
        <w:t>ounty Council</w:t>
      </w:r>
      <w:r w:rsidR="00043A62">
        <w:rPr>
          <w:rStyle w:val="Strong"/>
          <w:rFonts w:eastAsiaTheme="majorEastAsia" w:cs="Arial"/>
          <w:b w:val="0"/>
          <w:bCs w:val="0"/>
        </w:rPr>
        <w:t xml:space="preserve"> and</w:t>
      </w:r>
      <w:r w:rsidR="006663BA">
        <w:rPr>
          <w:rStyle w:val="Strong"/>
          <w:rFonts w:eastAsiaTheme="majorEastAsia" w:cs="Arial"/>
          <w:b w:val="0"/>
          <w:bCs w:val="0"/>
        </w:rPr>
        <w:t xml:space="preserve"> are s</w:t>
      </w:r>
      <w:r w:rsidR="00125E23" w:rsidRPr="009F1109">
        <w:t xml:space="preserve">pecialist </w:t>
      </w:r>
      <w:r w:rsidR="00125E23" w:rsidRPr="00125E23">
        <w:t>teachers who work with</w:t>
      </w:r>
      <w:r w:rsidR="0016358C">
        <w:t xml:space="preserve"> autistic</w:t>
      </w:r>
      <w:r w:rsidR="00125E23" w:rsidRPr="00125E23">
        <w:t xml:space="preserve"> children and young people</w:t>
      </w:r>
      <w:r w:rsidR="003822BE">
        <w:t xml:space="preserve"> or </w:t>
      </w:r>
      <w:r w:rsidR="0016358C">
        <w:t xml:space="preserve">those who </w:t>
      </w:r>
      <w:r w:rsidR="003822BE">
        <w:t>have complex communication needs</w:t>
      </w:r>
      <w:r w:rsidR="00640F77">
        <w:t>. They offer support to us, the school</w:t>
      </w:r>
      <w:r w:rsidR="00E84E73">
        <w:t>,</w:t>
      </w:r>
      <w:r w:rsidR="00A01C0E">
        <w:t xml:space="preserve"> to help best support those children in school</w:t>
      </w:r>
      <w:r w:rsidR="0016358C">
        <w:t>,</w:t>
      </w:r>
      <w:r w:rsidR="000C3393" w:rsidRPr="000C3393">
        <w:rPr>
          <w:rFonts w:cs="Arial"/>
        </w:rPr>
        <w:t xml:space="preserve"> </w:t>
      </w:r>
      <w:proofErr w:type="gramStart"/>
      <w:r w:rsidR="007362E6">
        <w:rPr>
          <w:rFonts w:cs="Arial"/>
        </w:rPr>
        <w:t>They</w:t>
      </w:r>
      <w:proofErr w:type="gramEnd"/>
      <w:r w:rsidR="007362E6">
        <w:rPr>
          <w:rFonts w:cs="Arial"/>
        </w:rPr>
        <w:t xml:space="preserve"> w</w:t>
      </w:r>
      <w:r w:rsidR="000C3393" w:rsidRPr="000C3393">
        <w:rPr>
          <w:rFonts w:cs="Arial"/>
        </w:rPr>
        <w:t>rit</w:t>
      </w:r>
      <w:r w:rsidR="007362E6">
        <w:rPr>
          <w:rFonts w:cs="Arial"/>
        </w:rPr>
        <w:t xml:space="preserve">e </w:t>
      </w:r>
      <w:r w:rsidR="000C3393" w:rsidRPr="000C3393">
        <w:rPr>
          <w:rFonts w:cs="Arial"/>
        </w:rPr>
        <w:t xml:space="preserve">reports for school </w:t>
      </w:r>
      <w:r w:rsidR="004122CB">
        <w:rPr>
          <w:rFonts w:cs="Arial"/>
        </w:rPr>
        <w:t xml:space="preserve">which will be shared with </w:t>
      </w:r>
      <w:r w:rsidR="000C3393" w:rsidRPr="000C3393">
        <w:rPr>
          <w:rFonts w:cs="Arial"/>
        </w:rPr>
        <w:t>parents outlining</w:t>
      </w:r>
      <w:r w:rsidR="007362E6">
        <w:rPr>
          <w:rFonts w:cs="Arial"/>
        </w:rPr>
        <w:t xml:space="preserve"> </w:t>
      </w:r>
      <w:r w:rsidR="000C3393" w:rsidRPr="000C3393">
        <w:rPr>
          <w:rFonts w:cs="Arial"/>
        </w:rPr>
        <w:t xml:space="preserve">specific strategies to use to meet the child’s needs. </w:t>
      </w:r>
      <w:r w:rsidR="004122CB">
        <w:rPr>
          <w:rFonts w:cs="Arial"/>
        </w:rPr>
        <w:t>They can also p</w:t>
      </w:r>
      <w:r w:rsidR="000C3393" w:rsidRPr="000C3393">
        <w:rPr>
          <w:rFonts w:cs="Arial"/>
        </w:rPr>
        <w:t>rovid</w:t>
      </w:r>
      <w:r w:rsidR="001E453B">
        <w:rPr>
          <w:rFonts w:cs="Arial"/>
        </w:rPr>
        <w:t>e</w:t>
      </w:r>
      <w:r w:rsidR="009248F0">
        <w:rPr>
          <w:rFonts w:cs="Arial"/>
        </w:rPr>
        <w:t xml:space="preserve"> </w:t>
      </w:r>
      <w:r w:rsidR="000C3393" w:rsidRPr="000C3393">
        <w:rPr>
          <w:rFonts w:cs="Arial"/>
        </w:rPr>
        <w:t>specialist resources and training for staff.</w:t>
      </w:r>
      <w:r w:rsidR="00FE0120">
        <w:rPr>
          <w:rFonts w:cs="Arial"/>
        </w:rPr>
        <w:br/>
      </w:r>
    </w:p>
    <w:p w14:paraId="67A40998" w14:textId="7701B7B2" w:rsidR="0016358C" w:rsidRDefault="008B50FB" w:rsidP="008B5CA6">
      <w:r w:rsidRPr="00AB5690">
        <w:rPr>
          <w:rStyle w:val="Strong"/>
          <w:rFonts w:ascii="Helvetica" w:eastAsiaTheme="majorEastAsia" w:hAnsi="Helvetica"/>
          <w:noProof/>
          <w:color w:val="505050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E5DAAF5" wp14:editId="3A742510">
                <wp:simplePos x="0" y="0"/>
                <wp:positionH relativeFrom="margin">
                  <wp:posOffset>0</wp:posOffset>
                </wp:positionH>
                <wp:positionV relativeFrom="paragraph">
                  <wp:posOffset>254635</wp:posOffset>
                </wp:positionV>
                <wp:extent cx="5857875" cy="1404620"/>
                <wp:effectExtent l="0" t="0" r="28575" b="14605"/>
                <wp:wrapSquare wrapText="bothSides"/>
                <wp:docPr id="63562519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9F451" w14:textId="77777777" w:rsidR="008B50FB" w:rsidRDefault="008B50FB" w:rsidP="008B50FB">
                            <w:r>
                              <w:t>Insert 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5DAAF5" id="_x0000_s1030" type="#_x0000_t202" alt="&quot;&quot;" style="position:absolute;margin-left:0;margin-top:20.05pt;width:461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" strokecolor="#2f5496 [2404]" strokeweight="1.5pt">
                <v:textbox style="mso-fit-shape-to-text:t">
                  <w:txbxContent>
                    <w:p w14:paraId="6149F451" w14:textId="77777777" w:rsidR="008B50FB" w:rsidRDefault="008B50FB" w:rsidP="008B50FB">
                      <w:r>
                        <w:t>Insert name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3E3A" w:rsidRPr="008B50FB">
        <w:rPr>
          <w:rStyle w:val="Heading2Char"/>
        </w:rPr>
        <w:t>Educational Psychologist</w:t>
      </w:r>
      <w:r w:rsidR="00403E3A">
        <w:rPr>
          <w:b/>
          <w:bCs/>
        </w:rPr>
        <w:br/>
      </w:r>
      <w:r w:rsidR="00AA4A89">
        <w:t xml:space="preserve">Educational Psychologists </w:t>
      </w:r>
      <w:r w:rsidR="00B34859">
        <w:t xml:space="preserve">are specially trained to </w:t>
      </w:r>
      <w:r w:rsidR="00AA4A89">
        <w:t>help children or young people who are experiencing difficulties with their access to learning. These difficulties may include behavioural, social or emotional needs</w:t>
      </w:r>
      <w:r w:rsidR="002878DD">
        <w:t xml:space="preserve">. We will always talk to you first if we think </w:t>
      </w:r>
      <w:r w:rsidR="008B023F">
        <w:t>your child would benefit from a referral</w:t>
      </w:r>
      <w:r w:rsidR="00FB0BF2">
        <w:t>. They will m</w:t>
      </w:r>
      <w:r w:rsidR="00D0404B">
        <w:t>e</w:t>
      </w:r>
      <w:r w:rsidR="00FB0BF2">
        <w:t xml:space="preserve">et with school and parents </w:t>
      </w:r>
      <w:r w:rsidR="00D0404B">
        <w:t xml:space="preserve">to share resources and strategies to use in school and at home. They can </w:t>
      </w:r>
      <w:r w:rsidR="00C374C2">
        <w:t>also offer specialist training and support for staff.</w:t>
      </w:r>
    </w:p>
    <w:p w14:paraId="4DDEED96" w14:textId="43B44D2E" w:rsidR="008B5CA6" w:rsidRDefault="008B50FB" w:rsidP="008B5CA6">
      <w:r w:rsidRPr="00AB5690">
        <w:rPr>
          <w:rStyle w:val="Strong"/>
          <w:rFonts w:ascii="Helvetica" w:eastAsiaTheme="majorEastAsia" w:hAnsi="Helvetica"/>
          <w:noProof/>
          <w:color w:val="50505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AD5B4CF" wp14:editId="63863CF8">
                <wp:simplePos x="0" y="0"/>
                <wp:positionH relativeFrom="margin">
                  <wp:posOffset>0</wp:posOffset>
                </wp:positionH>
                <wp:positionV relativeFrom="paragraph">
                  <wp:posOffset>255270</wp:posOffset>
                </wp:positionV>
                <wp:extent cx="5857875" cy="1404620"/>
                <wp:effectExtent l="0" t="0" r="28575" b="14605"/>
                <wp:wrapSquare wrapText="bothSides"/>
                <wp:docPr id="35406350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26212" w14:textId="77777777" w:rsidR="008B50FB" w:rsidRDefault="008B50FB" w:rsidP="008B50FB">
                            <w:r>
                              <w:t>Insert 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D5B4CF" id="_x0000_s1031" type="#_x0000_t202" alt="&quot;&quot;" style="position:absolute;margin-left:0;margin-top:20.1pt;width:461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" strokecolor="#2f5496 [2404]" strokeweight="1.5pt">
                <v:textbox style="mso-fit-shape-to-text:t">
                  <w:txbxContent>
                    <w:p w14:paraId="3CB26212" w14:textId="77777777" w:rsidR="008B50FB" w:rsidRDefault="008B50FB" w:rsidP="008B50FB">
                      <w:r>
                        <w:t>Insert name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5CA6" w:rsidRPr="008B50FB">
        <w:rPr>
          <w:rStyle w:val="Heading2Char"/>
        </w:rPr>
        <w:t xml:space="preserve">Learning Support </w:t>
      </w:r>
      <w:r w:rsidR="00936A6E" w:rsidRPr="008B50FB">
        <w:rPr>
          <w:rStyle w:val="Heading2Char"/>
        </w:rPr>
        <w:t>T</w:t>
      </w:r>
      <w:r w:rsidR="008B5CA6" w:rsidRPr="008B50FB">
        <w:rPr>
          <w:rStyle w:val="Heading2Char"/>
        </w:rPr>
        <w:t>eam</w:t>
      </w:r>
      <w:r w:rsidR="00936A6E">
        <w:rPr>
          <w:rStyle w:val="Strong"/>
          <w:rFonts w:ascii="Helvetica" w:eastAsiaTheme="majorEastAsia" w:hAnsi="Helvetica"/>
          <w:color w:val="505050"/>
        </w:rPr>
        <w:br/>
      </w:r>
      <w:r w:rsidR="0016358C" w:rsidRPr="0016358C">
        <w:t>We will do a referral to this team (with parental consent) if we want specific, individual advice about meeting the learning needs of a child with special educational needs and/or disabilities. They can also deliver intervention groups for target group of pupils, training for staff and share resources.</w:t>
      </w:r>
      <w:r w:rsidR="005E79B0">
        <w:t xml:space="preserve"> </w:t>
      </w:r>
    </w:p>
    <w:p w14:paraId="7C4D73C6" w14:textId="060EAC0B" w:rsidR="00726045" w:rsidRDefault="008B50FB" w:rsidP="00726045">
      <w:r w:rsidRPr="00AB5690">
        <w:rPr>
          <w:rStyle w:val="Strong"/>
          <w:rFonts w:ascii="Helvetica" w:eastAsiaTheme="majorEastAsia" w:hAnsi="Helvetica"/>
          <w:noProof/>
          <w:color w:val="50505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0D7129A" wp14:editId="508D4FB2">
                <wp:simplePos x="0" y="0"/>
                <wp:positionH relativeFrom="margin">
                  <wp:align>left</wp:align>
                </wp:positionH>
                <wp:positionV relativeFrom="paragraph">
                  <wp:posOffset>474345</wp:posOffset>
                </wp:positionV>
                <wp:extent cx="5857875" cy="1404620"/>
                <wp:effectExtent l="0" t="0" r="28575" b="14605"/>
                <wp:wrapSquare wrapText="bothSides"/>
                <wp:docPr id="468756058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8060A" w14:textId="77777777" w:rsidR="008B50FB" w:rsidRDefault="008B50FB" w:rsidP="008B50FB">
                            <w:r>
                              <w:t>Insert 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D7129A" id="_x0000_s1032" type="#_x0000_t202" alt="&quot;&quot;" style="position:absolute;margin-left:0;margin-top:37.35pt;width:461.25pt;height:110.6pt;z-index:2516715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" strokecolor="#2f5496 [2404]" strokeweight="1.5pt">
                <v:textbox style="mso-fit-shape-to-text:t">
                  <w:txbxContent>
                    <w:p w14:paraId="22D8060A" w14:textId="77777777" w:rsidR="008B50FB" w:rsidRDefault="008B50FB" w:rsidP="008B50FB">
                      <w:r>
                        <w:t>Insert name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46F1A" w:rsidRPr="008B50FB">
        <w:rPr>
          <w:rStyle w:val="Heading2Char"/>
        </w:rPr>
        <w:t>Hearing Impairment Team/ Multi-Sensory Impairment team/Visual Impairment Team</w:t>
      </w:r>
      <w:r w:rsidR="00546F1A" w:rsidRPr="008B50FB">
        <w:rPr>
          <w:rStyle w:val="Heading2Char"/>
        </w:rPr>
        <w:br/>
      </w:r>
      <w:r w:rsidR="0016358C" w:rsidRPr="0016358C">
        <w:t>We work with these teams if a child has a hearing/sensory or visual impairment. They are professionals who will observe the child and then provide advice and support about how best to support their educational needs.</w:t>
      </w:r>
    </w:p>
    <w:p w14:paraId="425F5C6E" w14:textId="4A79F4E2" w:rsidR="00E02DF0" w:rsidRPr="0091690C" w:rsidRDefault="008B50FB" w:rsidP="00E02DF0">
      <w:pPr>
        <w:rPr>
          <w:b/>
          <w:bCs/>
        </w:rPr>
      </w:pPr>
      <w:r w:rsidRPr="00AB5690">
        <w:rPr>
          <w:rStyle w:val="Strong"/>
          <w:rFonts w:ascii="Helvetica" w:eastAsiaTheme="majorEastAsia" w:hAnsi="Helvetica"/>
          <w:noProof/>
          <w:color w:val="50505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CB2B973" wp14:editId="7F81613E">
                <wp:simplePos x="0" y="0"/>
                <wp:positionH relativeFrom="margin">
                  <wp:posOffset>0</wp:posOffset>
                </wp:positionH>
                <wp:positionV relativeFrom="paragraph">
                  <wp:posOffset>255270</wp:posOffset>
                </wp:positionV>
                <wp:extent cx="5857875" cy="1404620"/>
                <wp:effectExtent l="0" t="0" r="28575" b="14605"/>
                <wp:wrapSquare wrapText="bothSides"/>
                <wp:docPr id="144044078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3DC1E" w14:textId="77777777" w:rsidR="008B50FB" w:rsidRDefault="008B50FB" w:rsidP="008B50FB">
                            <w:r>
                              <w:t>Insert 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B2B973" id="_x0000_s1033" type="#_x0000_t202" alt="&quot;&quot;" style="position:absolute;margin-left:0;margin-top:20.1pt;width:461.2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" strokecolor="#2f5496 [2404]" strokeweight="1.5pt">
                <v:textbox style="mso-fit-shape-to-text:t">
                  <w:txbxContent>
                    <w:p w14:paraId="1723DC1E" w14:textId="77777777" w:rsidR="008B50FB" w:rsidRDefault="008B50FB" w:rsidP="008B50FB">
                      <w:r>
                        <w:t>Insert name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2DF0" w:rsidRPr="008B50FB">
        <w:rPr>
          <w:rStyle w:val="Heading2Char"/>
        </w:rPr>
        <w:t>Child and Adolescent Mental Health (CAMHS)</w:t>
      </w:r>
      <w:r w:rsidR="00437E8E">
        <w:rPr>
          <w:b/>
          <w:bCs/>
        </w:rPr>
        <w:br/>
      </w:r>
      <w:r w:rsidR="0016358C" w:rsidRPr="0016358C">
        <w:t>This NHS team provides assessment and treatment for children and young people who are experiencing significant mental health difficulties.</w:t>
      </w:r>
    </w:p>
    <w:p w14:paraId="23889A11" w14:textId="7A5DE5AF" w:rsidR="008B50FB" w:rsidRPr="00300CAD" w:rsidRDefault="008B50FB" w:rsidP="001B2A12">
      <w:r w:rsidRPr="00AB5690">
        <w:rPr>
          <w:rStyle w:val="Strong"/>
          <w:rFonts w:ascii="Helvetica" w:eastAsiaTheme="majorEastAsia" w:hAnsi="Helvetica"/>
          <w:noProof/>
          <w:color w:val="50505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C04886B" wp14:editId="24F21AD5">
                <wp:simplePos x="0" y="0"/>
                <wp:positionH relativeFrom="margin">
                  <wp:posOffset>0</wp:posOffset>
                </wp:positionH>
                <wp:positionV relativeFrom="paragraph">
                  <wp:posOffset>255270</wp:posOffset>
                </wp:positionV>
                <wp:extent cx="5857875" cy="1404620"/>
                <wp:effectExtent l="0" t="0" r="28575" b="14605"/>
                <wp:wrapSquare wrapText="bothSides"/>
                <wp:docPr id="192045947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59882" w14:textId="77777777" w:rsidR="008B50FB" w:rsidRDefault="008B50FB" w:rsidP="008B50FB">
                            <w:r>
                              <w:t>Insert 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04886B" id="_x0000_s1034" type="#_x0000_t202" alt="&quot;&quot;" style="position:absolute;margin-left:0;margin-top:20.1pt;width:461.2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" strokecolor="#2f5496 [2404]" strokeweight="1.5pt">
                <v:textbox style="mso-fit-shape-to-text:t">
                  <w:txbxContent>
                    <w:p w14:paraId="36C59882" w14:textId="77777777" w:rsidR="008B50FB" w:rsidRDefault="008B50FB" w:rsidP="008B50FB">
                      <w:r>
                        <w:t>Insert name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5AAA" w:rsidRPr="008B50FB">
        <w:rPr>
          <w:rStyle w:val="Heading2Char"/>
        </w:rPr>
        <w:t>Paediatric Occupational Therap</w:t>
      </w:r>
      <w:r w:rsidR="00373936" w:rsidRPr="008B50FB">
        <w:rPr>
          <w:rStyle w:val="Heading2Char"/>
        </w:rPr>
        <w:t>ists</w:t>
      </w:r>
      <w:r w:rsidR="00300CAD">
        <w:rPr>
          <w:b/>
          <w:bCs/>
        </w:rPr>
        <w:br/>
      </w:r>
      <w:r w:rsidR="0016358C" w:rsidRPr="0016358C">
        <w:t xml:space="preserve">Paediatric Occupational Therapists work with children and young people who may be experiencing difficulties or have a disability that impacts on their daily life. This could involve self-care, play and school skills such as writing and organisation. Following an initial </w:t>
      </w:r>
      <w:proofErr w:type="gramStart"/>
      <w:r w:rsidR="0016358C" w:rsidRPr="0016358C">
        <w:t>assessment</w:t>
      </w:r>
      <w:proofErr w:type="gramEnd"/>
      <w:r w:rsidR="0016358C" w:rsidRPr="0016358C">
        <w:t xml:space="preserve"> they will write a report for school and parents outlining their recommendations and strategies to help meet the child’s needs.</w:t>
      </w:r>
    </w:p>
    <w:p w14:paraId="75CCB7B2" w14:textId="4B292F76" w:rsidR="00665AAA" w:rsidRPr="00180BEA" w:rsidRDefault="008B50FB" w:rsidP="00320515">
      <w:pPr>
        <w:rPr>
          <w:rFonts w:cs="Arial"/>
        </w:rPr>
      </w:pPr>
      <w:r w:rsidRPr="00AB5690">
        <w:rPr>
          <w:rStyle w:val="Strong"/>
          <w:rFonts w:ascii="Helvetica" w:eastAsiaTheme="majorEastAsia" w:hAnsi="Helvetica"/>
          <w:noProof/>
          <w:color w:val="50505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87C0283" wp14:editId="287947CA">
                <wp:simplePos x="0" y="0"/>
                <wp:positionH relativeFrom="margin">
                  <wp:posOffset>0</wp:posOffset>
                </wp:positionH>
                <wp:positionV relativeFrom="paragraph">
                  <wp:posOffset>255270</wp:posOffset>
                </wp:positionV>
                <wp:extent cx="5857875" cy="1404620"/>
                <wp:effectExtent l="0" t="0" r="28575" b="14605"/>
                <wp:wrapSquare wrapText="bothSides"/>
                <wp:docPr id="44194877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E4B84" w14:textId="77777777" w:rsidR="008B50FB" w:rsidRDefault="008B50FB" w:rsidP="008B50FB">
                            <w:r>
                              <w:t>Insert 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7C0283" id="_x0000_s1035" type="#_x0000_t202" alt="&quot;&quot;" style="position:absolute;margin-left:0;margin-top:20.1pt;width:461.2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" strokecolor="#2f5496 [2404]" strokeweight="1.5pt">
                <v:textbox style="mso-fit-shape-to-text:t">
                  <w:txbxContent>
                    <w:p w14:paraId="664E4B84" w14:textId="77777777" w:rsidR="008B50FB" w:rsidRDefault="008B50FB" w:rsidP="008B50FB">
                      <w:r>
                        <w:t>Insert name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5AAA" w:rsidRPr="008B50FB">
        <w:rPr>
          <w:rStyle w:val="Heading2Char"/>
        </w:rPr>
        <w:t>Speech and Language Therapy (SALT)</w:t>
      </w:r>
      <w:r w:rsidR="00320515">
        <w:rPr>
          <w:b/>
          <w:bCs/>
        </w:rPr>
        <w:br/>
      </w:r>
      <w:r w:rsidR="0016358C" w:rsidRPr="0016358C">
        <w:rPr>
          <w:rFonts w:cs="Arial"/>
        </w:rPr>
        <w:t>The SALT team will complete an initial assessment of a child, following a referral from school (with parental consent). They will then write a report for school and parents which will provide specific targets and resources for the child to help with speech, language, communication or swallowing difficulties.</w:t>
      </w:r>
    </w:p>
    <w:p w14:paraId="49B01DD3" w14:textId="1ED2A64E" w:rsidR="00665AAA" w:rsidRDefault="00665AAA" w:rsidP="000F615F">
      <w:r w:rsidRPr="008B50FB">
        <w:rPr>
          <w:rStyle w:val="Heading2Char"/>
        </w:rPr>
        <w:lastRenderedPageBreak/>
        <w:t>Umbrella Pathway - Autism assessment</w:t>
      </w:r>
      <w:r w:rsidR="000F615F">
        <w:rPr>
          <w:b/>
          <w:bCs/>
        </w:rPr>
        <w:br/>
      </w:r>
      <w:r w:rsidR="007C0650" w:rsidRPr="007C0650">
        <w:t>The Umbrella Pathway is a diagnostic pathway that provides assessment and diagnosis of children and young people who present with neuro-developmental disorders due to Autism Spectrum Condition</w:t>
      </w:r>
      <w:r w:rsidR="007C0650">
        <w:t>s</w:t>
      </w:r>
      <w:r w:rsidR="007C0650" w:rsidRPr="007C0650">
        <w:t>. The purpose of the Umbrella Pathway is to assess whether a child or young person has Autism or not. Part of the assessment process through the multi-professional team is to signpost to other appropriate services for help and support both during the assessment and following the assessment.</w:t>
      </w:r>
    </w:p>
    <w:p w14:paraId="047512BB" w14:textId="77777777" w:rsidR="0001085F" w:rsidRDefault="0001085F" w:rsidP="000F615F"/>
    <w:p w14:paraId="1A5C32B4" w14:textId="77777777" w:rsidR="0001085F" w:rsidRDefault="0001085F" w:rsidP="007C0650">
      <w:pPr>
        <w:pStyle w:val="Heading2"/>
      </w:pPr>
      <w:r>
        <w:t>To find out more about these and other services visit these pages on Worcestershire’s SEND Local Offer:</w:t>
      </w:r>
    </w:p>
    <w:p w14:paraId="5F5BAAAF" w14:textId="77777777" w:rsidR="008A7F32" w:rsidRDefault="008A7F32" w:rsidP="000F615F">
      <w:r>
        <w:rPr>
          <w:noProof/>
        </w:rPr>
        <w:drawing>
          <wp:inline distT="0" distB="0" distL="0" distR="0" wp14:anchorId="3A40C20B" wp14:editId="69A25C87">
            <wp:extent cx="847725" cy="858594"/>
            <wp:effectExtent l="0" t="0" r="0" b="0"/>
            <wp:docPr id="901036607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036607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515" cy="875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1E1A8" w14:textId="17101754" w:rsidR="0001085F" w:rsidRDefault="00F1666A" w:rsidP="000F615F">
      <w:pPr>
        <w:rPr>
          <w:rStyle w:val="Hyperlink"/>
        </w:rPr>
      </w:pPr>
      <w:hyperlink r:id="rId9" w:history="1">
        <w:r w:rsidR="00122A41">
          <w:rPr>
            <w:rStyle w:val="Hyperlink"/>
          </w:rPr>
          <w:t>Professionals and services your child may meet on their SEND journey | SEND Local Offer</w:t>
        </w:r>
      </w:hyperlink>
    </w:p>
    <w:p w14:paraId="6F0AC1B2" w14:textId="22E57D7C" w:rsidR="006936A4" w:rsidRDefault="008A7F32" w:rsidP="000F615F">
      <w:pPr>
        <w:rPr>
          <w:rStyle w:val="Hyperlink"/>
        </w:rPr>
      </w:pPr>
      <w:r>
        <w:rPr>
          <w:noProof/>
          <w:color w:val="0563C1" w:themeColor="hyperlink"/>
          <w:u w:val="single"/>
        </w:rPr>
        <w:drawing>
          <wp:inline distT="0" distB="0" distL="0" distR="0" wp14:anchorId="65237403" wp14:editId="14C49B2F">
            <wp:extent cx="876300" cy="870857"/>
            <wp:effectExtent l="0" t="0" r="0" b="5715"/>
            <wp:docPr id="102343401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43401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235" cy="87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hyperlink r:id="rId11" w:history="1">
        <w:r w:rsidR="006936A4">
          <w:rPr>
            <w:rStyle w:val="Hyperlink"/>
          </w:rPr>
          <w:t>Health services for children and young people with SEND | SEND Local Offer</w:t>
        </w:r>
      </w:hyperlink>
    </w:p>
    <w:p w14:paraId="367654A4" w14:textId="6A066E65" w:rsidR="008A7F32" w:rsidRPr="000F615F" w:rsidRDefault="008A7F32" w:rsidP="000F615F">
      <w:r>
        <w:rPr>
          <w:noProof/>
          <w:color w:val="0563C1" w:themeColor="hyperlink"/>
          <w:u w:val="single"/>
        </w:rPr>
        <w:drawing>
          <wp:inline distT="0" distB="0" distL="0" distR="0" wp14:anchorId="32136D9A" wp14:editId="55822261">
            <wp:extent cx="866775" cy="878255"/>
            <wp:effectExtent l="0" t="0" r="0" b="0"/>
            <wp:docPr id="2030402569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402569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402" cy="884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hyperlink r:id="rId13" w:history="1">
        <w:r>
          <w:rPr>
            <w:rStyle w:val="Hyperlink"/>
          </w:rPr>
          <w:t>Neurodivergence Zone | SEND Local Offer</w:t>
        </w:r>
      </w:hyperlink>
    </w:p>
    <w:sectPr w:rsidR="008A7F32" w:rsidRPr="000F615F" w:rsidSect="00E02D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87"/>
    <w:rsid w:val="0001085F"/>
    <w:rsid w:val="00043A62"/>
    <w:rsid w:val="00044224"/>
    <w:rsid w:val="00053DF3"/>
    <w:rsid w:val="000B095D"/>
    <w:rsid w:val="000C3393"/>
    <w:rsid w:val="000E11EB"/>
    <w:rsid w:val="000F615F"/>
    <w:rsid w:val="000F69A4"/>
    <w:rsid w:val="001045B9"/>
    <w:rsid w:val="00122A41"/>
    <w:rsid w:val="00125E23"/>
    <w:rsid w:val="0016358C"/>
    <w:rsid w:val="00176A06"/>
    <w:rsid w:val="00180BEA"/>
    <w:rsid w:val="001B2A12"/>
    <w:rsid w:val="001B2C7E"/>
    <w:rsid w:val="001D2D6F"/>
    <w:rsid w:val="001E453B"/>
    <w:rsid w:val="00201F71"/>
    <w:rsid w:val="00255962"/>
    <w:rsid w:val="00261B21"/>
    <w:rsid w:val="002829D2"/>
    <w:rsid w:val="00284538"/>
    <w:rsid w:val="002878DD"/>
    <w:rsid w:val="00297F34"/>
    <w:rsid w:val="002E4E58"/>
    <w:rsid w:val="002F3FAB"/>
    <w:rsid w:val="00300CAD"/>
    <w:rsid w:val="00320515"/>
    <w:rsid w:val="00320B4F"/>
    <w:rsid w:val="00331288"/>
    <w:rsid w:val="00373936"/>
    <w:rsid w:val="00374179"/>
    <w:rsid w:val="00381D9D"/>
    <w:rsid w:val="003822BE"/>
    <w:rsid w:val="003A4890"/>
    <w:rsid w:val="003E4281"/>
    <w:rsid w:val="003E66CD"/>
    <w:rsid w:val="004003DE"/>
    <w:rsid w:val="00403E3A"/>
    <w:rsid w:val="004122CB"/>
    <w:rsid w:val="00430B12"/>
    <w:rsid w:val="00437E8E"/>
    <w:rsid w:val="00476739"/>
    <w:rsid w:val="0048705E"/>
    <w:rsid w:val="004C7E28"/>
    <w:rsid w:val="00534277"/>
    <w:rsid w:val="00546F1A"/>
    <w:rsid w:val="00556A24"/>
    <w:rsid w:val="00572A87"/>
    <w:rsid w:val="005B1807"/>
    <w:rsid w:val="005B43C0"/>
    <w:rsid w:val="005C6882"/>
    <w:rsid w:val="005E79B0"/>
    <w:rsid w:val="00640F77"/>
    <w:rsid w:val="00665AAA"/>
    <w:rsid w:val="006663BA"/>
    <w:rsid w:val="006672FB"/>
    <w:rsid w:val="006936A4"/>
    <w:rsid w:val="006C57AC"/>
    <w:rsid w:val="006F2F81"/>
    <w:rsid w:val="00726045"/>
    <w:rsid w:val="007362E6"/>
    <w:rsid w:val="00736BB9"/>
    <w:rsid w:val="007C0650"/>
    <w:rsid w:val="007F4032"/>
    <w:rsid w:val="00824B54"/>
    <w:rsid w:val="00860850"/>
    <w:rsid w:val="00890C27"/>
    <w:rsid w:val="008A7F32"/>
    <w:rsid w:val="008B023F"/>
    <w:rsid w:val="008B3A04"/>
    <w:rsid w:val="008B50FB"/>
    <w:rsid w:val="008B5CA6"/>
    <w:rsid w:val="008D53D9"/>
    <w:rsid w:val="0091690C"/>
    <w:rsid w:val="009248F0"/>
    <w:rsid w:val="00936A6E"/>
    <w:rsid w:val="00952698"/>
    <w:rsid w:val="00954D4F"/>
    <w:rsid w:val="009667BA"/>
    <w:rsid w:val="009966CA"/>
    <w:rsid w:val="009A033E"/>
    <w:rsid w:val="009B2AA7"/>
    <w:rsid w:val="009C5544"/>
    <w:rsid w:val="009D672C"/>
    <w:rsid w:val="009F1109"/>
    <w:rsid w:val="009F58C9"/>
    <w:rsid w:val="00A01C0E"/>
    <w:rsid w:val="00A05466"/>
    <w:rsid w:val="00A40E46"/>
    <w:rsid w:val="00A572B4"/>
    <w:rsid w:val="00A91124"/>
    <w:rsid w:val="00AA4A89"/>
    <w:rsid w:val="00AB5690"/>
    <w:rsid w:val="00AF7B2F"/>
    <w:rsid w:val="00B15D80"/>
    <w:rsid w:val="00B34859"/>
    <w:rsid w:val="00B5322E"/>
    <w:rsid w:val="00B920F9"/>
    <w:rsid w:val="00BD2732"/>
    <w:rsid w:val="00C26B8E"/>
    <w:rsid w:val="00C374C2"/>
    <w:rsid w:val="00CD3B61"/>
    <w:rsid w:val="00D0404B"/>
    <w:rsid w:val="00D514B3"/>
    <w:rsid w:val="00DA194C"/>
    <w:rsid w:val="00DE3B52"/>
    <w:rsid w:val="00DF0E32"/>
    <w:rsid w:val="00DF0E52"/>
    <w:rsid w:val="00E02DF0"/>
    <w:rsid w:val="00E246F9"/>
    <w:rsid w:val="00E664E5"/>
    <w:rsid w:val="00E84E73"/>
    <w:rsid w:val="00ED5346"/>
    <w:rsid w:val="00F1666A"/>
    <w:rsid w:val="00F35D53"/>
    <w:rsid w:val="00FB0BF2"/>
    <w:rsid w:val="00FE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410F2"/>
  <w15:chartTrackingRefBased/>
  <w15:docId w15:val="{D7A8B2EB-AC8E-4D42-8DE3-A70AFDCF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46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690"/>
    <w:pPr>
      <w:keepNext/>
      <w:keepLines/>
      <w:spacing w:before="240" w:after="0"/>
      <w:outlineLvl w:val="0"/>
    </w:pPr>
    <w:rPr>
      <w:rFonts w:eastAsiaTheme="majorEastAsia" w:cs="Arial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690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5466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5466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B5690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A05466"/>
    <w:pPr>
      <w:spacing w:after="0" w:line="240" w:lineRule="auto"/>
    </w:pPr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9"/>
    <w:rsid w:val="00A05466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05466"/>
    <w:rPr>
      <w:rFonts w:ascii="Arial" w:eastAsiaTheme="majorEastAsia" w:hAnsi="Arial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A572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2B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B6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D3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D3B6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5690"/>
    <w:rPr>
      <w:rFonts w:ascii="Arial" w:eastAsiaTheme="majorEastAsia" w:hAnsi="Arial" w:cs="Arial"/>
      <w:b/>
      <w:bCs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5C68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22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hyperlink" Target="https://www.worcestershire.gov.uk/council-services/schools-education-and-learning/send-local-offer/neurodivergence-zo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orcestershire.gov.uk/sendiass" TargetMode="External"/><Relationship Id="rId12" Type="http://schemas.openxmlformats.org/officeDocument/2006/relationships/image" Target="media/image3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ndiass@worcestershire.gov.uk" TargetMode="External"/><Relationship Id="rId11" Type="http://schemas.openxmlformats.org/officeDocument/2006/relationships/hyperlink" Target="https://www.worcestershire.gov.uk/info/20612/send_health_and_wellbeing/1845/health_services_for_children_and_young_people_with_send" TargetMode="External"/><Relationship Id="rId5" Type="http://schemas.openxmlformats.org/officeDocument/2006/relationships/hyperlink" Target="https://www.worcestershire.gov.uk/sendiass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tmp"/><Relationship Id="rId4" Type="http://schemas.openxmlformats.org/officeDocument/2006/relationships/hyperlink" Target="mailto:sendiass@worcestershire.gov.uk" TargetMode="External"/><Relationship Id="rId9" Type="http://schemas.openxmlformats.org/officeDocument/2006/relationships/hyperlink" Target="https://www.worcestershire.gov.uk/info/20535/what_is_send/1643/professionals_and_services_your_child_may_meet_on_their_send_journey/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Davies, Michele</dc:creator>
  <cp:keywords/>
  <dc:description/>
  <cp:lastModifiedBy>James, Beccy</cp:lastModifiedBy>
  <cp:revision>11</cp:revision>
  <dcterms:created xsi:type="dcterms:W3CDTF">2024-09-04T08:32:00Z</dcterms:created>
  <dcterms:modified xsi:type="dcterms:W3CDTF">2024-09-12T08:24:00Z</dcterms:modified>
</cp:coreProperties>
</file>